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23F4" w:rsidRPr="006A301D" w:rsidRDefault="001723F4" w:rsidP="001723F4">
      <w:pPr>
        <w:jc w:val="center"/>
        <w:outlineLvl w:val="0"/>
        <w:rPr>
          <w:rFonts w:ascii="微软雅黑" w:eastAsia="微软雅黑" w:hAnsi="微软雅黑"/>
          <w:color w:val="000000" w:themeColor="text1"/>
          <w:sz w:val="32"/>
          <w:szCs w:val="32"/>
        </w:rPr>
      </w:pPr>
      <w:r w:rsidRPr="006A301D">
        <w:rPr>
          <w:rFonts w:ascii="微软雅黑" w:eastAsia="微软雅黑" w:hAnsi="微软雅黑" w:hint="eastAsia"/>
          <w:color w:val="000000" w:themeColor="text1"/>
          <w:sz w:val="32"/>
          <w:szCs w:val="32"/>
        </w:rPr>
        <w:t>《</w:t>
      </w:r>
      <w:r w:rsidR="00A67E0F">
        <w:rPr>
          <w:rFonts w:ascii="微软雅黑" w:eastAsia="微软雅黑" w:hAnsi="微软雅黑" w:hint="eastAsia"/>
          <w:color w:val="000000" w:themeColor="text1"/>
          <w:sz w:val="32"/>
          <w:szCs w:val="32"/>
        </w:rPr>
        <w:t>GIS</w:t>
      </w:r>
      <w:r w:rsidR="00A67E0F" w:rsidRPr="00A67E0F">
        <w:rPr>
          <w:rFonts w:ascii="微软雅黑" w:eastAsia="微软雅黑" w:hAnsi="微软雅黑" w:hint="eastAsia"/>
          <w:color w:val="000000" w:themeColor="text1"/>
          <w:sz w:val="32"/>
          <w:szCs w:val="32"/>
        </w:rPr>
        <w:t>空间数据库</w:t>
      </w:r>
      <w:r w:rsidRPr="006A301D">
        <w:rPr>
          <w:rFonts w:ascii="微软雅黑" w:eastAsia="微软雅黑" w:hAnsi="微软雅黑" w:hint="eastAsia"/>
          <w:color w:val="000000" w:themeColor="text1"/>
          <w:sz w:val="32"/>
          <w:szCs w:val="32"/>
        </w:rPr>
        <w:t>》</w:t>
      </w:r>
      <w:r w:rsidR="00A31373" w:rsidRPr="006A301D">
        <w:rPr>
          <w:rFonts w:ascii="微软雅黑" w:eastAsia="微软雅黑" w:hAnsi="微软雅黑" w:hint="eastAsia"/>
          <w:color w:val="000000" w:themeColor="text1"/>
          <w:sz w:val="32"/>
          <w:szCs w:val="32"/>
        </w:rPr>
        <w:t>课程</w:t>
      </w:r>
      <w:r w:rsidRPr="006A301D">
        <w:rPr>
          <w:rFonts w:ascii="微软雅黑" w:eastAsia="微软雅黑" w:hAnsi="微软雅黑" w:hint="eastAsia"/>
          <w:color w:val="000000" w:themeColor="text1"/>
          <w:sz w:val="32"/>
          <w:szCs w:val="32"/>
        </w:rPr>
        <w:t>教学大纲</w:t>
      </w:r>
    </w:p>
    <w:p w:rsidR="001723F4" w:rsidRPr="006A301D" w:rsidRDefault="001723F4"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课程名称：</w:t>
      </w:r>
      <w:r w:rsidR="00E218E2" w:rsidRPr="00E218E2">
        <w:rPr>
          <w:rFonts w:ascii="Times New Roman" w:hAnsi="Times New Roman" w:hint="eastAsia"/>
          <w:color w:val="000000" w:themeColor="text1"/>
          <w:sz w:val="28"/>
          <w:szCs w:val="28"/>
        </w:rPr>
        <w:t>GIS</w:t>
      </w:r>
      <w:r w:rsidR="00E218E2" w:rsidRPr="00E218E2">
        <w:rPr>
          <w:rFonts w:ascii="Times New Roman" w:hAnsi="Times New Roman" w:hint="eastAsia"/>
          <w:color w:val="000000" w:themeColor="text1"/>
          <w:sz w:val="28"/>
          <w:szCs w:val="28"/>
        </w:rPr>
        <w:t>空间数据库</w:t>
      </w:r>
    </w:p>
    <w:p w:rsidR="00E82FB5" w:rsidRPr="006A301D" w:rsidRDefault="001723F4" w:rsidP="00BF6BF6">
      <w:pPr>
        <w:rPr>
          <w:rFonts w:ascii="Times New Roman" w:hAnsi="Times New Roman"/>
          <w:color w:val="000000" w:themeColor="text1"/>
          <w:sz w:val="28"/>
          <w:szCs w:val="28"/>
        </w:rPr>
      </w:pPr>
      <w:r w:rsidRPr="006A301D">
        <w:rPr>
          <w:rFonts w:ascii="微软雅黑" w:eastAsia="微软雅黑" w:hAnsi="微软雅黑" w:hint="eastAsia"/>
          <w:color w:val="000000" w:themeColor="text1"/>
          <w:sz w:val="28"/>
          <w:szCs w:val="28"/>
        </w:rPr>
        <w:t>英文名称：</w:t>
      </w:r>
      <w:r w:rsidR="00A67E0F" w:rsidRPr="00A67E0F">
        <w:rPr>
          <w:rFonts w:ascii="Times New Roman" w:hAnsi="Times New Roman"/>
          <w:color w:val="000000" w:themeColor="text1"/>
          <w:sz w:val="28"/>
          <w:szCs w:val="28"/>
        </w:rPr>
        <w:t>GIS Spatial Database</w:t>
      </w:r>
    </w:p>
    <w:p w:rsidR="001723F4" w:rsidRPr="006A301D" w:rsidRDefault="001723F4"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课程编号</w:t>
      </w:r>
      <w:r w:rsidRPr="006A301D">
        <w:rPr>
          <w:rFonts w:ascii="宋体" w:hAnsi="宋体" w:hint="eastAsia"/>
          <w:b/>
          <w:color w:val="000000" w:themeColor="text1"/>
          <w:sz w:val="28"/>
          <w:szCs w:val="28"/>
        </w:rPr>
        <w:t>：</w:t>
      </w:r>
      <w:r w:rsidR="00A67E0F" w:rsidRPr="00E218E2">
        <w:rPr>
          <w:rFonts w:ascii="Times New Roman" w:hAnsi="Times New Roman"/>
          <w:color w:val="000000" w:themeColor="text1"/>
          <w:sz w:val="28"/>
          <w:szCs w:val="28"/>
        </w:rPr>
        <w:t>051042010</w:t>
      </w:r>
    </w:p>
    <w:p w:rsidR="001723F4" w:rsidRPr="006A301D" w:rsidRDefault="001723F4"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课程性质：</w:t>
      </w:r>
      <w:r w:rsidR="00A67E0F">
        <w:rPr>
          <w:rFonts w:ascii="宋体" w:hAnsi="宋体" w:hint="eastAsia"/>
          <w:color w:val="000000" w:themeColor="text1"/>
          <w:sz w:val="28"/>
          <w:szCs w:val="28"/>
        </w:rPr>
        <w:t>选</w:t>
      </w:r>
      <w:r w:rsidRPr="006A301D">
        <w:rPr>
          <w:rFonts w:ascii="宋体" w:hAnsi="宋体" w:hint="eastAsia"/>
          <w:color w:val="000000" w:themeColor="text1"/>
          <w:sz w:val="28"/>
          <w:szCs w:val="28"/>
        </w:rPr>
        <w:t>修</w:t>
      </w:r>
    </w:p>
    <w:p w:rsidR="0094134A" w:rsidRPr="006A301D" w:rsidRDefault="008C08D4" w:rsidP="00A67E0F">
      <w:pPr>
        <w:rPr>
          <w:color w:val="000000" w:themeColor="text1"/>
          <w:sz w:val="28"/>
          <w:szCs w:val="28"/>
        </w:rPr>
      </w:pPr>
      <w:r w:rsidRPr="006A301D">
        <w:rPr>
          <w:rFonts w:ascii="微软雅黑" w:eastAsia="微软雅黑" w:hAnsi="微软雅黑" w:hint="eastAsia"/>
          <w:color w:val="000000" w:themeColor="text1"/>
          <w:sz w:val="28"/>
          <w:szCs w:val="28"/>
        </w:rPr>
        <w:t>学分/学时</w:t>
      </w:r>
      <w:r w:rsidRPr="006A301D">
        <w:rPr>
          <w:rFonts w:ascii="宋体" w:hAnsi="宋体" w:hint="eastAsia"/>
          <w:b/>
          <w:color w:val="000000" w:themeColor="text1"/>
          <w:sz w:val="28"/>
          <w:szCs w:val="28"/>
        </w:rPr>
        <w:t>：</w:t>
      </w:r>
      <w:r w:rsidR="00A67E0F">
        <w:rPr>
          <w:rFonts w:hint="eastAsia"/>
          <w:color w:val="000000" w:themeColor="text1"/>
          <w:sz w:val="28"/>
          <w:szCs w:val="28"/>
        </w:rPr>
        <w:t>1.</w:t>
      </w:r>
      <w:r w:rsidR="00A67E0F">
        <w:rPr>
          <w:color w:val="000000" w:themeColor="text1"/>
          <w:sz w:val="28"/>
          <w:szCs w:val="28"/>
        </w:rPr>
        <w:t>0</w:t>
      </w:r>
      <w:r w:rsidRPr="006A301D">
        <w:rPr>
          <w:rFonts w:hint="eastAsia"/>
          <w:color w:val="000000" w:themeColor="text1"/>
          <w:sz w:val="28"/>
          <w:szCs w:val="28"/>
        </w:rPr>
        <w:t>/</w:t>
      </w:r>
      <w:r w:rsidR="00A67E0F">
        <w:rPr>
          <w:color w:val="000000" w:themeColor="text1"/>
          <w:sz w:val="28"/>
          <w:szCs w:val="28"/>
        </w:rPr>
        <w:t>16</w:t>
      </w:r>
      <w:r w:rsidR="00E82FB5" w:rsidRPr="006A301D">
        <w:rPr>
          <w:rFonts w:hint="eastAsia"/>
          <w:color w:val="000000" w:themeColor="text1"/>
          <w:sz w:val="28"/>
          <w:szCs w:val="28"/>
        </w:rPr>
        <w:t>。</w:t>
      </w:r>
      <w:r w:rsidR="00E82FB5" w:rsidRPr="006A301D">
        <w:rPr>
          <w:rFonts w:hint="eastAsia"/>
          <w:color w:val="000000" w:themeColor="text1"/>
          <w:sz w:val="28"/>
          <w:szCs w:val="28"/>
        </w:rPr>
        <w:t xml:space="preserve"> </w:t>
      </w:r>
      <w:r w:rsidRPr="006A301D">
        <w:rPr>
          <w:rFonts w:hint="eastAsia"/>
          <w:color w:val="000000" w:themeColor="text1"/>
          <w:sz w:val="28"/>
          <w:szCs w:val="28"/>
        </w:rPr>
        <w:t>其中，讲授</w:t>
      </w:r>
      <w:r w:rsidRPr="006A301D">
        <w:rPr>
          <w:rFonts w:hint="eastAsia"/>
          <w:color w:val="000000" w:themeColor="text1"/>
          <w:sz w:val="28"/>
          <w:szCs w:val="28"/>
        </w:rPr>
        <w:t xml:space="preserve"> </w:t>
      </w:r>
      <w:r w:rsidR="00A67E0F">
        <w:rPr>
          <w:color w:val="000000" w:themeColor="text1"/>
          <w:sz w:val="28"/>
          <w:szCs w:val="28"/>
        </w:rPr>
        <w:t>16</w:t>
      </w:r>
      <w:r w:rsidRPr="006A301D">
        <w:rPr>
          <w:rFonts w:hint="eastAsia"/>
          <w:color w:val="000000" w:themeColor="text1"/>
          <w:sz w:val="28"/>
          <w:szCs w:val="28"/>
        </w:rPr>
        <w:t>学时</w:t>
      </w:r>
    </w:p>
    <w:p w:rsidR="008C08D4" w:rsidRPr="006A301D" w:rsidRDefault="008C08D4"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适用专业：</w:t>
      </w:r>
      <w:r w:rsidRPr="006A301D">
        <w:rPr>
          <w:rFonts w:ascii="宋体" w:hAnsi="宋体" w:hint="eastAsia"/>
          <w:color w:val="000000" w:themeColor="text1"/>
          <w:sz w:val="28"/>
          <w:szCs w:val="28"/>
        </w:rPr>
        <w:t>采矿工程</w:t>
      </w:r>
    </w:p>
    <w:p w:rsidR="008C08D4" w:rsidRPr="006A301D" w:rsidRDefault="008C08D4"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任课学院、系部：</w:t>
      </w:r>
      <w:r w:rsidRPr="006A301D">
        <w:rPr>
          <w:rFonts w:ascii="宋体" w:hAnsi="宋体" w:hint="eastAsia"/>
          <w:color w:val="000000" w:themeColor="text1"/>
          <w:sz w:val="28"/>
          <w:szCs w:val="28"/>
        </w:rPr>
        <w:t>能源科学与工程学院   采矿工程系</w:t>
      </w:r>
    </w:p>
    <w:p w:rsidR="001723F4" w:rsidRPr="006A301D" w:rsidRDefault="002E7D88"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执 笔 人</w:t>
      </w:r>
      <w:r w:rsidR="001723F4" w:rsidRPr="006A301D">
        <w:rPr>
          <w:rFonts w:ascii="微软雅黑" w:eastAsia="微软雅黑" w:hAnsi="微软雅黑" w:hint="eastAsia"/>
          <w:color w:val="000000" w:themeColor="text1"/>
          <w:sz w:val="28"/>
          <w:szCs w:val="28"/>
        </w:rPr>
        <w:t>：</w:t>
      </w:r>
      <w:r w:rsidR="006B171D" w:rsidRPr="006A301D">
        <w:rPr>
          <w:rFonts w:ascii="宋体" w:hAnsi="宋体" w:hint="eastAsia"/>
          <w:color w:val="000000" w:themeColor="text1"/>
          <w:sz w:val="28"/>
          <w:szCs w:val="28"/>
        </w:rPr>
        <w:t xml:space="preserve"> </w:t>
      </w:r>
      <w:r w:rsidR="00A67E0F">
        <w:rPr>
          <w:rFonts w:ascii="宋体" w:hAnsi="宋体" w:hint="eastAsia"/>
          <w:color w:val="000000" w:themeColor="text1"/>
          <w:sz w:val="28"/>
          <w:szCs w:val="28"/>
        </w:rPr>
        <w:t>杜久升</w:t>
      </w:r>
      <w:r w:rsidRPr="006A301D">
        <w:rPr>
          <w:rFonts w:ascii="宋体" w:hAnsi="宋体" w:hint="eastAsia"/>
          <w:color w:val="000000" w:themeColor="text1"/>
          <w:sz w:val="28"/>
          <w:szCs w:val="28"/>
        </w:rPr>
        <w:t xml:space="preserve">     </w:t>
      </w:r>
      <w:r w:rsidR="00FD3805" w:rsidRPr="006A301D">
        <w:rPr>
          <w:rFonts w:ascii="宋体" w:hAnsi="宋体" w:hint="eastAsia"/>
          <w:color w:val="000000" w:themeColor="text1"/>
          <w:sz w:val="28"/>
          <w:szCs w:val="28"/>
        </w:rPr>
        <w:t xml:space="preserve">    </w:t>
      </w:r>
      <w:r w:rsidRPr="006A301D">
        <w:rPr>
          <w:rFonts w:ascii="宋体" w:hAnsi="宋体" w:hint="eastAsia"/>
          <w:color w:val="000000" w:themeColor="text1"/>
          <w:sz w:val="28"/>
          <w:szCs w:val="28"/>
        </w:rPr>
        <w:t xml:space="preserve">        </w:t>
      </w:r>
      <w:r w:rsidRPr="006A301D">
        <w:rPr>
          <w:rFonts w:ascii="微软雅黑" w:eastAsia="微软雅黑" w:hAnsi="微软雅黑" w:hint="eastAsia"/>
          <w:color w:val="000000" w:themeColor="text1"/>
          <w:sz w:val="28"/>
          <w:szCs w:val="28"/>
        </w:rPr>
        <w:t>审核人：</w:t>
      </w:r>
      <w:r w:rsidR="00FD3805" w:rsidRPr="006A301D">
        <w:rPr>
          <w:rFonts w:ascii="宋体" w:hAnsi="宋体"/>
          <w:color w:val="000000" w:themeColor="text1"/>
          <w:sz w:val="28"/>
          <w:szCs w:val="28"/>
        </w:rPr>
        <w:t xml:space="preserve"> </w:t>
      </w:r>
      <w:r w:rsidR="00FD3805" w:rsidRPr="006A301D">
        <w:rPr>
          <w:rFonts w:ascii="宋体" w:hAnsi="宋体" w:hint="eastAsia"/>
          <w:color w:val="000000" w:themeColor="text1"/>
          <w:sz w:val="28"/>
          <w:szCs w:val="28"/>
        </w:rPr>
        <w:t>南华</w:t>
      </w:r>
    </w:p>
    <w:p w:rsidR="00CA6F75" w:rsidRPr="006A301D" w:rsidRDefault="00CA6F75" w:rsidP="00CA6F75">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批 准 人：</w:t>
      </w:r>
      <w:r w:rsidR="00DA605A" w:rsidRPr="006A301D">
        <w:rPr>
          <w:rFonts w:ascii="微软雅黑" w:eastAsia="微软雅黑" w:hAnsi="微软雅黑" w:hint="eastAsia"/>
          <w:color w:val="000000" w:themeColor="text1"/>
          <w:sz w:val="28"/>
          <w:szCs w:val="28"/>
        </w:rPr>
        <w:t xml:space="preserve"> </w:t>
      </w:r>
      <w:r w:rsidRPr="006A301D">
        <w:rPr>
          <w:rFonts w:ascii="宋体" w:hAnsi="宋体" w:hint="eastAsia"/>
          <w:color w:val="000000" w:themeColor="text1"/>
          <w:sz w:val="28"/>
          <w:szCs w:val="28"/>
        </w:rPr>
        <w:t>李东印</w:t>
      </w:r>
    </w:p>
    <w:p w:rsidR="008C08D4" w:rsidRPr="006A301D" w:rsidRDefault="008C08D4" w:rsidP="00BF6BF6">
      <w:pPr>
        <w:rPr>
          <w:rFonts w:ascii="宋体" w:hAnsi="宋体"/>
          <w:color w:val="000000" w:themeColor="text1"/>
          <w:sz w:val="28"/>
          <w:szCs w:val="28"/>
        </w:rPr>
      </w:pPr>
      <w:r w:rsidRPr="006A301D">
        <w:rPr>
          <w:rFonts w:ascii="微软雅黑" w:eastAsia="微软雅黑" w:hAnsi="微软雅黑" w:hint="eastAsia"/>
          <w:color w:val="000000" w:themeColor="text1"/>
          <w:sz w:val="28"/>
          <w:szCs w:val="28"/>
        </w:rPr>
        <w:t>编制日期：</w:t>
      </w:r>
      <w:r w:rsidR="006548D7" w:rsidRPr="006A301D">
        <w:rPr>
          <w:rFonts w:ascii="微软雅黑" w:eastAsia="微软雅黑" w:hAnsi="微软雅黑" w:hint="eastAsia"/>
          <w:color w:val="000000" w:themeColor="text1"/>
          <w:sz w:val="28"/>
          <w:szCs w:val="28"/>
        </w:rPr>
        <w:t xml:space="preserve"> </w:t>
      </w:r>
      <w:r w:rsidRPr="006A301D">
        <w:rPr>
          <w:rFonts w:ascii="宋体" w:hAnsi="宋体" w:hint="eastAsia"/>
          <w:color w:val="000000" w:themeColor="text1"/>
          <w:sz w:val="28"/>
          <w:szCs w:val="28"/>
        </w:rPr>
        <w:t>20</w:t>
      </w:r>
      <w:r w:rsidR="00107424">
        <w:rPr>
          <w:rFonts w:ascii="宋体" w:hAnsi="宋体" w:hint="eastAsia"/>
          <w:color w:val="000000" w:themeColor="text1"/>
          <w:sz w:val="28"/>
          <w:szCs w:val="28"/>
        </w:rPr>
        <w:t>18</w:t>
      </w:r>
      <w:r w:rsidRPr="006A301D">
        <w:rPr>
          <w:rFonts w:ascii="宋体" w:hAnsi="宋体" w:hint="eastAsia"/>
          <w:color w:val="000000" w:themeColor="text1"/>
          <w:sz w:val="28"/>
          <w:szCs w:val="28"/>
        </w:rPr>
        <w:t>年</w:t>
      </w:r>
      <w:r w:rsidR="00107424">
        <w:rPr>
          <w:rFonts w:ascii="宋体" w:hAnsi="宋体" w:hint="eastAsia"/>
          <w:color w:val="000000" w:themeColor="text1"/>
          <w:sz w:val="28"/>
          <w:szCs w:val="28"/>
        </w:rPr>
        <w:t>12</w:t>
      </w:r>
      <w:r w:rsidRPr="006A301D">
        <w:rPr>
          <w:rFonts w:ascii="宋体" w:hAnsi="宋体" w:hint="eastAsia"/>
          <w:color w:val="000000" w:themeColor="text1"/>
          <w:sz w:val="28"/>
          <w:szCs w:val="28"/>
        </w:rPr>
        <w:t>月</w:t>
      </w:r>
    </w:p>
    <w:p w:rsidR="00315355" w:rsidRPr="000E5337" w:rsidRDefault="00F4567B" w:rsidP="00315355">
      <w:pPr>
        <w:spacing w:line="360" w:lineRule="auto"/>
        <w:ind w:firstLineChars="200" w:firstLine="480"/>
        <w:rPr>
          <w:rFonts w:ascii="微软雅黑" w:eastAsia="微软雅黑" w:hAnsi="微软雅黑"/>
          <w:sz w:val="28"/>
          <w:szCs w:val="28"/>
        </w:rPr>
      </w:pPr>
      <w:r w:rsidRPr="000E5337">
        <w:rPr>
          <w:rFonts w:ascii="宋体" w:hAnsi="宋体" w:hint="eastAsia"/>
          <w:sz w:val="24"/>
          <w:szCs w:val="24"/>
        </w:rPr>
        <w:t>以“立德树人”为总体要求，将“课程思政”贯穿于</w:t>
      </w:r>
      <w:r w:rsidR="000E5337" w:rsidRPr="000E5337">
        <w:rPr>
          <w:rFonts w:ascii="宋体" w:hAnsi="宋体" w:hint="eastAsia"/>
          <w:sz w:val="24"/>
          <w:szCs w:val="24"/>
        </w:rPr>
        <w:t>课程教学设计，</w:t>
      </w:r>
      <w:r w:rsidR="000E5337" w:rsidRPr="000E5337">
        <w:rPr>
          <w:rFonts w:ascii="宋体" w:hAnsi="宋体" w:hint="eastAsia"/>
          <w:sz w:val="24"/>
          <w:szCs w:val="24"/>
        </w:rPr>
        <w:t>切实落实“以学生中心、成果导向、持续改进”的理念</w:t>
      </w:r>
      <w:r w:rsidR="000E5337" w:rsidRPr="000E5337">
        <w:rPr>
          <w:rFonts w:ascii="宋体" w:hAnsi="宋体" w:hint="eastAsia"/>
          <w:sz w:val="24"/>
          <w:szCs w:val="24"/>
        </w:rPr>
        <w:t>。</w:t>
      </w:r>
      <w:r w:rsidRPr="000E5337">
        <w:rPr>
          <w:rFonts w:ascii="宋体" w:hAnsi="宋体" w:hint="eastAsia"/>
          <w:sz w:val="24"/>
          <w:szCs w:val="24"/>
        </w:rPr>
        <w:t>通过对本课程进行整体设计，梳理课程学习内容，明确学生的学习目标，引导学生主动学习、勤于思考，提升学生的自主学习能力。</w:t>
      </w:r>
    </w:p>
    <w:p w:rsidR="006354AE" w:rsidRPr="006A301D" w:rsidRDefault="006354AE" w:rsidP="00754D37">
      <w:pPr>
        <w:spacing w:line="360" w:lineRule="auto"/>
        <w:rPr>
          <w:rFonts w:ascii="微软雅黑" w:eastAsia="微软雅黑" w:hAnsi="微软雅黑"/>
          <w:color w:val="000000" w:themeColor="text1"/>
          <w:sz w:val="28"/>
          <w:szCs w:val="28"/>
        </w:rPr>
      </w:pPr>
      <w:r w:rsidRPr="006A301D">
        <w:rPr>
          <w:rFonts w:ascii="微软雅黑" w:eastAsia="微软雅黑" w:hAnsi="微软雅黑" w:hint="eastAsia"/>
          <w:color w:val="000000" w:themeColor="text1"/>
          <w:sz w:val="28"/>
          <w:szCs w:val="28"/>
        </w:rPr>
        <w:t>一、课程简介</w:t>
      </w:r>
    </w:p>
    <w:p w:rsidR="00D47FA3" w:rsidRPr="006A301D" w:rsidRDefault="00A20C71" w:rsidP="000477CD">
      <w:pPr>
        <w:spacing w:line="400" w:lineRule="exact"/>
        <w:ind w:firstLineChars="200" w:firstLine="482"/>
        <w:rPr>
          <w:rFonts w:ascii="宋体" w:hAnsi="宋体"/>
          <w:color w:val="000000" w:themeColor="text1"/>
          <w:sz w:val="24"/>
          <w:szCs w:val="24"/>
        </w:rPr>
      </w:pPr>
      <w:r w:rsidRPr="006A301D">
        <w:rPr>
          <w:rFonts w:ascii="宋体" w:hAnsi="宋体" w:hint="eastAsia"/>
          <w:b/>
          <w:color w:val="000000" w:themeColor="text1"/>
          <w:sz w:val="24"/>
          <w:szCs w:val="24"/>
        </w:rPr>
        <w:t>课程</w:t>
      </w:r>
      <w:r w:rsidR="00D47FA3" w:rsidRPr="006A301D">
        <w:rPr>
          <w:rFonts w:ascii="宋体" w:hAnsi="宋体" w:hint="eastAsia"/>
          <w:b/>
          <w:color w:val="000000" w:themeColor="text1"/>
          <w:sz w:val="24"/>
          <w:szCs w:val="24"/>
        </w:rPr>
        <w:t>定</w:t>
      </w:r>
      <w:r w:rsidR="000477CD" w:rsidRPr="006A301D">
        <w:rPr>
          <w:rFonts w:ascii="宋体" w:hAnsi="宋体" w:hint="eastAsia"/>
          <w:b/>
          <w:color w:val="000000" w:themeColor="text1"/>
          <w:sz w:val="24"/>
          <w:szCs w:val="24"/>
        </w:rPr>
        <w:t>位</w:t>
      </w:r>
      <w:r w:rsidRPr="006A301D">
        <w:rPr>
          <w:rFonts w:ascii="宋体" w:hAnsi="宋体" w:hint="eastAsia"/>
          <w:b/>
          <w:color w:val="000000" w:themeColor="text1"/>
          <w:sz w:val="24"/>
          <w:szCs w:val="24"/>
        </w:rPr>
        <w:t>：</w:t>
      </w:r>
      <w:r w:rsidR="00E218E2">
        <w:rPr>
          <w:rFonts w:ascii="Times New Roman" w:hAnsi="Times New Roman" w:hint="eastAsia"/>
          <w:color w:val="000000" w:themeColor="text1"/>
          <w:sz w:val="24"/>
          <w:szCs w:val="24"/>
        </w:rPr>
        <w:t>“</w:t>
      </w:r>
      <w:r w:rsidR="00935C89" w:rsidRPr="00E218E2">
        <w:rPr>
          <w:rFonts w:ascii="Times New Roman" w:hAnsi="Times New Roman"/>
          <w:color w:val="000000" w:themeColor="text1"/>
          <w:sz w:val="24"/>
          <w:szCs w:val="24"/>
        </w:rPr>
        <w:t>GIS</w:t>
      </w:r>
      <w:r w:rsidR="00935C89" w:rsidRPr="00E218E2">
        <w:rPr>
          <w:rFonts w:ascii="Times New Roman" w:hAnsi="Times New Roman"/>
          <w:color w:val="000000" w:themeColor="text1"/>
          <w:sz w:val="24"/>
          <w:szCs w:val="24"/>
        </w:rPr>
        <w:t>空间数据库</w:t>
      </w:r>
      <w:r w:rsidR="00E218E2">
        <w:rPr>
          <w:rFonts w:ascii="Times New Roman" w:hAnsi="Times New Roman" w:hint="eastAsia"/>
          <w:color w:val="000000" w:themeColor="text1"/>
          <w:sz w:val="24"/>
          <w:szCs w:val="24"/>
        </w:rPr>
        <w:t>”</w:t>
      </w:r>
      <w:r w:rsidR="00935C89" w:rsidRPr="00E218E2">
        <w:rPr>
          <w:rFonts w:ascii="Times New Roman" w:hAnsi="Times New Roman"/>
          <w:color w:val="000000" w:themeColor="text1"/>
          <w:sz w:val="24"/>
          <w:szCs w:val="24"/>
        </w:rPr>
        <w:t>是采矿工程专业的一门专业选修课程。通过本课程的学习和实验训练，以使学生能够全面了解空间数据的存储、组织、管理技术，理解</w:t>
      </w:r>
      <w:r w:rsidR="00935C89" w:rsidRPr="00E218E2">
        <w:rPr>
          <w:rFonts w:ascii="Times New Roman" w:hAnsi="Times New Roman"/>
          <w:color w:val="000000" w:themeColor="text1"/>
          <w:sz w:val="24"/>
          <w:szCs w:val="24"/>
        </w:rPr>
        <w:t>GIS</w:t>
      </w:r>
      <w:r w:rsidR="00935C89" w:rsidRPr="00E218E2">
        <w:rPr>
          <w:rFonts w:ascii="Times New Roman" w:hAnsi="Times New Roman"/>
          <w:color w:val="000000" w:themeColor="text1"/>
          <w:sz w:val="24"/>
          <w:szCs w:val="24"/>
        </w:rPr>
        <w:t>空间数据库的基本概念和原理，掌握</w:t>
      </w:r>
      <w:r w:rsidR="00935C89" w:rsidRPr="00E218E2">
        <w:rPr>
          <w:rFonts w:ascii="Times New Roman" w:hAnsi="Times New Roman"/>
          <w:color w:val="000000" w:themeColor="text1"/>
          <w:sz w:val="24"/>
          <w:szCs w:val="24"/>
        </w:rPr>
        <w:t>GIS</w:t>
      </w:r>
      <w:r w:rsidR="00935C89" w:rsidRPr="00E218E2">
        <w:rPr>
          <w:rFonts w:ascii="Times New Roman" w:hAnsi="Times New Roman"/>
          <w:color w:val="000000" w:themeColor="text1"/>
          <w:sz w:val="24"/>
          <w:szCs w:val="24"/>
        </w:rPr>
        <w:t>空间数据库设计方法和应用技巧，为将来学习《智慧矿山与智能开采技术》、《矿山信息技术》等课程打下基础。</w:t>
      </w:r>
    </w:p>
    <w:p w:rsidR="002140B4" w:rsidRPr="00E218E2" w:rsidRDefault="002140B4" w:rsidP="000477CD">
      <w:pPr>
        <w:spacing w:line="400" w:lineRule="exact"/>
        <w:ind w:firstLineChars="200" w:firstLine="482"/>
        <w:rPr>
          <w:rFonts w:ascii="Times New Roman" w:hAnsi="Times New Roman"/>
          <w:color w:val="000000" w:themeColor="text1"/>
          <w:sz w:val="24"/>
          <w:szCs w:val="24"/>
        </w:rPr>
      </w:pPr>
      <w:r w:rsidRPr="006A301D">
        <w:rPr>
          <w:rFonts w:ascii="宋体" w:hAnsi="宋体" w:hint="eastAsia"/>
          <w:b/>
          <w:color w:val="000000" w:themeColor="text1"/>
          <w:sz w:val="24"/>
          <w:szCs w:val="24"/>
        </w:rPr>
        <w:t>课程内容：</w:t>
      </w:r>
      <w:r w:rsidR="00935C89" w:rsidRPr="00E218E2">
        <w:rPr>
          <w:rFonts w:ascii="Times New Roman" w:hAnsi="Times New Roman"/>
          <w:color w:val="000000" w:themeColor="text1"/>
          <w:sz w:val="24"/>
          <w:szCs w:val="24"/>
        </w:rPr>
        <w:t>理解</w:t>
      </w:r>
      <w:r w:rsidR="00935C89" w:rsidRPr="00E218E2">
        <w:rPr>
          <w:rFonts w:ascii="Times New Roman" w:hAnsi="Times New Roman"/>
          <w:color w:val="000000" w:themeColor="text1"/>
          <w:sz w:val="24"/>
          <w:szCs w:val="24"/>
        </w:rPr>
        <w:t>GIS</w:t>
      </w:r>
      <w:r w:rsidR="00935C89" w:rsidRPr="00E218E2">
        <w:rPr>
          <w:rFonts w:ascii="Times New Roman" w:hAnsi="Times New Roman"/>
          <w:color w:val="000000" w:themeColor="text1"/>
          <w:sz w:val="24"/>
          <w:szCs w:val="24"/>
        </w:rPr>
        <w:t>空间数据库的含义和特征，了解空间数据库的发展历史，掌握空间数据库与传统数据库的区别与联系。理解空间数据模型的种类和内容，掌握矢量和栅格两种空间数据模型，掌握</w:t>
      </w:r>
      <w:r w:rsidR="00935C89" w:rsidRPr="00E218E2">
        <w:rPr>
          <w:rFonts w:ascii="Times New Roman" w:hAnsi="Times New Roman"/>
          <w:color w:val="000000" w:themeColor="text1"/>
          <w:sz w:val="24"/>
          <w:szCs w:val="24"/>
        </w:rPr>
        <w:t>GIS</w:t>
      </w:r>
      <w:r w:rsidR="00935C89" w:rsidRPr="00E218E2">
        <w:rPr>
          <w:rFonts w:ascii="Times New Roman" w:hAnsi="Times New Roman"/>
          <w:color w:val="000000" w:themeColor="text1"/>
          <w:sz w:val="24"/>
          <w:szCs w:val="24"/>
        </w:rPr>
        <w:t>空间数据管理的基本方式，</w:t>
      </w:r>
      <w:r w:rsidR="00935C89" w:rsidRPr="00E218E2">
        <w:rPr>
          <w:rFonts w:ascii="Times New Roman" w:hAnsi="Times New Roman"/>
          <w:color w:val="000000" w:themeColor="text1"/>
          <w:sz w:val="24"/>
          <w:szCs w:val="24"/>
        </w:rPr>
        <w:t>GIS</w:t>
      </w:r>
      <w:r w:rsidR="00935C89" w:rsidRPr="00E218E2">
        <w:rPr>
          <w:rFonts w:ascii="Times New Roman" w:hAnsi="Times New Roman"/>
          <w:color w:val="000000" w:themeColor="text1"/>
          <w:sz w:val="24"/>
          <w:szCs w:val="24"/>
        </w:rPr>
        <w:t>空间数据库设计、空间数据采集建库。空间数据索引的主要方法及机制，空间数据查询语言的种类，以及空间查询处理与优化的基本策略。</w:t>
      </w:r>
    </w:p>
    <w:p w:rsidR="00C922A7" w:rsidRPr="006A301D" w:rsidRDefault="00D47FA3" w:rsidP="000477CD">
      <w:pPr>
        <w:spacing w:line="360" w:lineRule="auto"/>
        <w:ind w:firstLineChars="200" w:firstLine="482"/>
        <w:rPr>
          <w:rFonts w:ascii="宋体" w:hAnsi="宋体"/>
          <w:color w:val="000000" w:themeColor="text1"/>
          <w:sz w:val="24"/>
          <w:szCs w:val="24"/>
        </w:rPr>
      </w:pPr>
      <w:r w:rsidRPr="006A301D">
        <w:rPr>
          <w:rFonts w:ascii="宋体" w:hAnsi="宋体" w:hint="eastAsia"/>
          <w:b/>
          <w:color w:val="000000" w:themeColor="text1"/>
          <w:sz w:val="24"/>
          <w:szCs w:val="24"/>
        </w:rPr>
        <w:t>学习成效：</w:t>
      </w:r>
      <w:r w:rsidR="00935C89" w:rsidRPr="00E218E2">
        <w:rPr>
          <w:rFonts w:ascii="Times New Roman" w:hAnsi="Times New Roman"/>
          <w:color w:val="000000" w:themeColor="text1"/>
          <w:sz w:val="24"/>
          <w:szCs w:val="24"/>
        </w:rPr>
        <w:t>通过系统地学习空间数据库的含义、空间数据库的发展，空间数</w:t>
      </w:r>
      <w:r w:rsidR="00935C89" w:rsidRPr="00E218E2">
        <w:rPr>
          <w:rFonts w:ascii="Times New Roman" w:hAnsi="Times New Roman"/>
          <w:color w:val="000000" w:themeColor="text1"/>
          <w:sz w:val="24"/>
          <w:szCs w:val="24"/>
        </w:rPr>
        <w:lastRenderedPageBreak/>
        <w:t>据模型、空间数据管理方式、空间数据索引和空间数据建库的基本原理，</w:t>
      </w:r>
      <w:r w:rsidR="000E5337">
        <w:rPr>
          <w:rFonts w:ascii="Times New Roman" w:hAnsi="Times New Roman" w:hint="eastAsia"/>
          <w:color w:val="000000" w:themeColor="text1"/>
          <w:sz w:val="24"/>
          <w:szCs w:val="24"/>
        </w:rPr>
        <w:t>使</w:t>
      </w:r>
      <w:r w:rsidR="00935C89" w:rsidRPr="00E218E2">
        <w:rPr>
          <w:rFonts w:ascii="Times New Roman" w:hAnsi="Times New Roman"/>
          <w:color w:val="000000" w:themeColor="text1"/>
          <w:sz w:val="24"/>
          <w:szCs w:val="24"/>
        </w:rPr>
        <w:t>学生掌握</w:t>
      </w:r>
      <w:r w:rsidR="00935C89" w:rsidRPr="00E218E2">
        <w:rPr>
          <w:rFonts w:ascii="Times New Roman" w:hAnsi="Times New Roman"/>
          <w:color w:val="000000" w:themeColor="text1"/>
          <w:sz w:val="24"/>
          <w:szCs w:val="24"/>
        </w:rPr>
        <w:t>GIS</w:t>
      </w:r>
      <w:r w:rsidR="00935C89" w:rsidRPr="00E218E2">
        <w:rPr>
          <w:rFonts w:ascii="Times New Roman" w:hAnsi="Times New Roman"/>
          <w:color w:val="000000" w:themeColor="text1"/>
          <w:sz w:val="24"/>
          <w:szCs w:val="24"/>
        </w:rPr>
        <w:t>空间数据库的基本理论和方法，掌握建立</w:t>
      </w:r>
      <w:r w:rsidR="00935C89" w:rsidRPr="00E218E2">
        <w:rPr>
          <w:rFonts w:ascii="Times New Roman" w:hAnsi="Times New Roman"/>
          <w:color w:val="000000" w:themeColor="text1"/>
          <w:sz w:val="24"/>
          <w:szCs w:val="24"/>
        </w:rPr>
        <w:t>GIS</w:t>
      </w:r>
      <w:r w:rsidR="00935C89" w:rsidRPr="00E218E2">
        <w:rPr>
          <w:rFonts w:ascii="Times New Roman" w:hAnsi="Times New Roman"/>
          <w:color w:val="000000" w:themeColor="text1"/>
          <w:sz w:val="24"/>
          <w:szCs w:val="24"/>
        </w:rPr>
        <w:t>空间数据库的流程，理解空间数据模型的种类和内容，掌握矢量和栅格两种空间数据模型；掌握理解空间数据库设计的基本步骤，掌握空间数据库设计的基本方法和理论</w:t>
      </w:r>
      <w:r w:rsidR="00E218E2">
        <w:rPr>
          <w:rFonts w:ascii="Times New Roman" w:hAnsi="Times New Roman" w:hint="eastAsia"/>
          <w:color w:val="000000" w:themeColor="text1"/>
          <w:sz w:val="24"/>
          <w:szCs w:val="24"/>
        </w:rPr>
        <w:t>。</w:t>
      </w:r>
      <w:r w:rsidR="00935C89" w:rsidRPr="00E218E2">
        <w:rPr>
          <w:rFonts w:ascii="Times New Roman" w:hAnsi="Times New Roman"/>
          <w:color w:val="000000" w:themeColor="text1"/>
          <w:sz w:val="24"/>
          <w:szCs w:val="24"/>
        </w:rPr>
        <w:t>同时，理解空间数据采集和编辑处理的过程，理解空间数据索引技术和查询优化过程，培养学生的社会责任感和工程职业道德。</w:t>
      </w:r>
    </w:p>
    <w:p w:rsidR="006F4FEB" w:rsidRPr="006A301D" w:rsidRDefault="006F4FEB" w:rsidP="000477CD">
      <w:pPr>
        <w:spacing w:line="360" w:lineRule="auto"/>
        <w:ind w:firstLineChars="200" w:firstLine="482"/>
        <w:rPr>
          <w:rFonts w:ascii="宋体" w:hAnsi="宋体"/>
          <w:color w:val="000000" w:themeColor="text1"/>
          <w:sz w:val="24"/>
          <w:szCs w:val="24"/>
        </w:rPr>
      </w:pPr>
      <w:r w:rsidRPr="006A301D">
        <w:rPr>
          <w:rFonts w:ascii="宋体" w:hAnsi="宋体" w:hint="eastAsia"/>
          <w:b/>
          <w:color w:val="000000" w:themeColor="text1"/>
          <w:sz w:val="24"/>
          <w:szCs w:val="24"/>
        </w:rPr>
        <w:t>先修课程：</w:t>
      </w:r>
      <w:r w:rsidR="00935C89" w:rsidRPr="00935C89">
        <w:rPr>
          <w:rFonts w:ascii="宋体" w:hAnsi="宋体" w:hint="eastAsia"/>
          <w:color w:val="000000" w:themeColor="text1"/>
          <w:sz w:val="24"/>
          <w:szCs w:val="24"/>
        </w:rPr>
        <w:t>大学计算机、矿山测量学等。</w:t>
      </w:r>
    </w:p>
    <w:p w:rsidR="001723F4" w:rsidRPr="006A301D" w:rsidRDefault="002140B4" w:rsidP="00754D37">
      <w:pPr>
        <w:spacing w:line="360" w:lineRule="auto"/>
        <w:rPr>
          <w:rFonts w:ascii="微软雅黑" w:eastAsia="微软雅黑" w:hAnsi="微软雅黑"/>
          <w:color w:val="000000" w:themeColor="text1"/>
          <w:sz w:val="28"/>
          <w:szCs w:val="28"/>
        </w:rPr>
      </w:pPr>
      <w:r w:rsidRPr="006A301D">
        <w:rPr>
          <w:rFonts w:ascii="微软雅黑" w:eastAsia="微软雅黑" w:hAnsi="微软雅黑" w:hint="eastAsia"/>
          <w:color w:val="000000" w:themeColor="text1"/>
          <w:sz w:val="28"/>
          <w:szCs w:val="28"/>
        </w:rPr>
        <w:t>二</w:t>
      </w:r>
      <w:r w:rsidR="006A0AAE" w:rsidRPr="006A301D">
        <w:rPr>
          <w:rFonts w:ascii="微软雅黑" w:eastAsia="微软雅黑" w:hAnsi="微软雅黑" w:hint="eastAsia"/>
          <w:color w:val="000000" w:themeColor="text1"/>
          <w:sz w:val="28"/>
          <w:szCs w:val="28"/>
        </w:rPr>
        <w:t>、</w:t>
      </w:r>
      <w:r w:rsidR="000A0FB4" w:rsidRPr="006A301D">
        <w:rPr>
          <w:rFonts w:ascii="微软雅黑" w:eastAsia="微软雅黑" w:hAnsi="微软雅黑" w:hint="eastAsia"/>
          <w:color w:val="000000" w:themeColor="text1"/>
          <w:sz w:val="28"/>
          <w:szCs w:val="28"/>
        </w:rPr>
        <w:t>学习</w:t>
      </w:r>
      <w:r w:rsidR="001723F4" w:rsidRPr="006A301D">
        <w:rPr>
          <w:rFonts w:ascii="微软雅黑" w:eastAsia="微软雅黑" w:hAnsi="微软雅黑" w:hint="eastAsia"/>
          <w:color w:val="000000" w:themeColor="text1"/>
          <w:sz w:val="28"/>
          <w:szCs w:val="28"/>
        </w:rPr>
        <w:t>目标</w:t>
      </w:r>
      <w:r w:rsidR="0075127A" w:rsidRPr="006A301D">
        <w:rPr>
          <w:rFonts w:ascii="微软雅黑" w:eastAsia="微软雅黑" w:hAnsi="微软雅黑" w:hint="eastAsia"/>
          <w:color w:val="000000" w:themeColor="text1"/>
          <w:sz w:val="28"/>
          <w:szCs w:val="28"/>
        </w:rPr>
        <w:t>与毕业要求</w:t>
      </w:r>
    </w:p>
    <w:p w:rsidR="00747E2D" w:rsidRPr="00E218E2" w:rsidRDefault="004B5F27" w:rsidP="002140B4">
      <w:pPr>
        <w:pStyle w:val="Default"/>
        <w:spacing w:line="360" w:lineRule="auto"/>
        <w:ind w:firstLineChars="200" w:firstLine="480"/>
        <w:rPr>
          <w:rFonts w:ascii="Times New Roman" w:eastAsia="宋体" w:cs="Times New Roman"/>
          <w:color w:val="auto"/>
          <w:kern w:val="2"/>
        </w:rPr>
      </w:pPr>
      <w:r w:rsidRPr="004B5F27">
        <w:rPr>
          <w:rFonts w:ascii="Times New Roman" w:eastAsia="宋体" w:cs="Times New Roman" w:hint="eastAsia"/>
          <w:color w:val="auto"/>
          <w:kern w:val="2"/>
        </w:rPr>
        <w:t>“学习目标”指的是学生的学习要达到的目标，教师要指导、协助、示范和推动学生积极主动的学，从“记住、理解”的低阶学习迈向“应用、分析、评价、创造”的高阶学习，以实现预期的学习目标。</w:t>
      </w:r>
    </w:p>
    <w:p w:rsidR="001723F4" w:rsidRPr="00E218E2" w:rsidRDefault="000477CD" w:rsidP="002140B4">
      <w:pPr>
        <w:pStyle w:val="Default"/>
        <w:spacing w:line="360" w:lineRule="auto"/>
        <w:ind w:firstLineChars="200" w:firstLine="480"/>
        <w:rPr>
          <w:rFonts w:ascii="Times New Roman" w:eastAsia="宋体" w:cs="Times New Roman"/>
          <w:color w:val="000000" w:themeColor="text1"/>
          <w:kern w:val="2"/>
        </w:rPr>
      </w:pPr>
      <w:r w:rsidRPr="00E218E2">
        <w:rPr>
          <w:rFonts w:ascii="Times New Roman" w:eastAsia="宋体" w:cs="Times New Roman"/>
          <w:color w:val="000000" w:themeColor="text1"/>
          <w:kern w:val="2"/>
        </w:rPr>
        <w:t>根据</w:t>
      </w:r>
      <w:r w:rsidR="00D52F0F" w:rsidRPr="00E218E2">
        <w:rPr>
          <w:rFonts w:ascii="Times New Roman" w:eastAsia="宋体" w:cs="Times New Roman"/>
          <w:color w:val="000000" w:themeColor="text1"/>
          <w:kern w:val="2"/>
        </w:rPr>
        <w:t>《工程教育认证标准（</w:t>
      </w:r>
      <w:r w:rsidR="00D52F0F" w:rsidRPr="00E218E2">
        <w:rPr>
          <w:rFonts w:ascii="Times New Roman" w:eastAsia="宋体" w:cs="Times New Roman"/>
          <w:color w:val="000000" w:themeColor="text1"/>
          <w:kern w:val="2"/>
        </w:rPr>
        <w:t>2017</w:t>
      </w:r>
      <w:r w:rsidR="00D52F0F" w:rsidRPr="00E218E2">
        <w:rPr>
          <w:rFonts w:ascii="Times New Roman" w:eastAsia="宋体" w:cs="Times New Roman"/>
          <w:color w:val="000000" w:themeColor="text1"/>
          <w:kern w:val="2"/>
        </w:rPr>
        <w:t>年</w:t>
      </w:r>
      <w:r w:rsidR="00D52F0F" w:rsidRPr="00E218E2">
        <w:rPr>
          <w:rFonts w:ascii="Times New Roman" w:eastAsia="宋体" w:cs="Times New Roman"/>
          <w:color w:val="000000" w:themeColor="text1"/>
          <w:kern w:val="2"/>
        </w:rPr>
        <w:t>11</w:t>
      </w:r>
      <w:r w:rsidR="00D52F0F" w:rsidRPr="00E218E2">
        <w:rPr>
          <w:rFonts w:ascii="Times New Roman" w:eastAsia="宋体" w:cs="Times New Roman"/>
          <w:color w:val="000000" w:themeColor="text1"/>
          <w:kern w:val="2"/>
        </w:rPr>
        <w:t>月修改）》</w:t>
      </w:r>
      <w:r w:rsidRPr="00E218E2">
        <w:rPr>
          <w:rFonts w:ascii="Times New Roman" w:eastAsia="宋体" w:cs="Times New Roman"/>
          <w:color w:val="000000" w:themeColor="text1"/>
          <w:kern w:val="2"/>
        </w:rPr>
        <w:t>，《</w:t>
      </w:r>
      <w:r w:rsidR="00935C89" w:rsidRPr="00E218E2">
        <w:rPr>
          <w:rFonts w:ascii="Times New Roman" w:eastAsia="宋体" w:cs="Times New Roman"/>
          <w:color w:val="000000" w:themeColor="text1"/>
          <w:kern w:val="2"/>
        </w:rPr>
        <w:t>GIS</w:t>
      </w:r>
      <w:r w:rsidR="00935C89" w:rsidRPr="00E218E2">
        <w:rPr>
          <w:rFonts w:ascii="Times New Roman" w:eastAsia="宋体" w:cs="Times New Roman"/>
          <w:color w:val="000000" w:themeColor="text1"/>
          <w:kern w:val="2"/>
        </w:rPr>
        <w:t>空间数据库</w:t>
      </w:r>
      <w:r w:rsidRPr="00E218E2">
        <w:rPr>
          <w:rFonts w:ascii="Times New Roman" w:eastAsia="宋体" w:cs="Times New Roman"/>
          <w:color w:val="000000" w:themeColor="text1"/>
          <w:kern w:val="2"/>
        </w:rPr>
        <w:t>》课程</w:t>
      </w:r>
      <w:r w:rsidR="00BD5CE5" w:rsidRPr="00E218E2">
        <w:rPr>
          <w:rFonts w:ascii="Times New Roman" w:eastAsia="宋体" w:cs="Times New Roman"/>
          <w:color w:val="000000" w:themeColor="text1"/>
          <w:kern w:val="2"/>
        </w:rPr>
        <w:t>学习</w:t>
      </w:r>
      <w:r w:rsidRPr="00E218E2">
        <w:rPr>
          <w:rFonts w:ascii="Times New Roman" w:eastAsia="宋体" w:cs="Times New Roman"/>
          <w:color w:val="000000" w:themeColor="text1"/>
          <w:kern w:val="2"/>
        </w:rPr>
        <w:t>目标</w:t>
      </w:r>
      <w:r w:rsidR="00926240" w:rsidRPr="00E218E2">
        <w:rPr>
          <w:rFonts w:ascii="Times New Roman" w:eastAsia="宋体" w:cs="Times New Roman"/>
          <w:color w:val="000000" w:themeColor="text1"/>
          <w:kern w:val="2"/>
        </w:rPr>
        <w:t>对采矿工程专业毕业要求</w:t>
      </w:r>
      <w:r w:rsidRPr="00E218E2">
        <w:rPr>
          <w:rFonts w:ascii="Times New Roman" w:eastAsia="宋体" w:cs="Times New Roman"/>
          <w:color w:val="000000" w:themeColor="text1"/>
          <w:kern w:val="2"/>
        </w:rPr>
        <w:t>的</w:t>
      </w:r>
      <w:r w:rsidR="00926240" w:rsidRPr="00E218E2">
        <w:rPr>
          <w:rFonts w:ascii="Times New Roman" w:eastAsia="宋体" w:cs="Times New Roman"/>
          <w:color w:val="000000" w:themeColor="text1"/>
          <w:kern w:val="2"/>
        </w:rPr>
        <w:t>支撑</w:t>
      </w:r>
      <w:r w:rsidRPr="00E218E2">
        <w:rPr>
          <w:rFonts w:ascii="Times New Roman" w:eastAsia="宋体" w:cs="Times New Roman"/>
          <w:color w:val="000000" w:themeColor="text1"/>
          <w:kern w:val="2"/>
        </w:rPr>
        <w:t>见表</w:t>
      </w:r>
      <w:r w:rsidRPr="00E218E2">
        <w:rPr>
          <w:rFonts w:ascii="Times New Roman" w:eastAsia="宋体" w:cs="Times New Roman"/>
          <w:color w:val="000000" w:themeColor="text1"/>
          <w:kern w:val="2"/>
        </w:rPr>
        <w:t>1</w:t>
      </w:r>
      <w:r w:rsidR="001723F4" w:rsidRPr="00E218E2">
        <w:rPr>
          <w:rFonts w:ascii="Times New Roman" w:eastAsia="宋体" w:cs="Times New Roman"/>
          <w:color w:val="000000" w:themeColor="text1"/>
          <w:kern w:val="2"/>
        </w:rPr>
        <w:t>。</w:t>
      </w:r>
    </w:p>
    <w:p w:rsidR="00E05CE0" w:rsidRDefault="00E05CE0" w:rsidP="000477CD">
      <w:pPr>
        <w:jc w:val="center"/>
        <w:rPr>
          <w:b/>
          <w:color w:val="000000" w:themeColor="text1"/>
        </w:rPr>
      </w:pPr>
      <w:r w:rsidRPr="006A301D">
        <w:rPr>
          <w:rFonts w:hint="eastAsia"/>
          <w:b/>
          <w:color w:val="000000" w:themeColor="text1"/>
        </w:rPr>
        <w:t>表</w:t>
      </w:r>
      <w:r w:rsidR="000477CD" w:rsidRPr="006A301D">
        <w:rPr>
          <w:rFonts w:hint="eastAsia"/>
          <w:b/>
          <w:color w:val="000000" w:themeColor="text1"/>
        </w:rPr>
        <w:t>1</w:t>
      </w:r>
      <w:r w:rsidRPr="006A301D">
        <w:rPr>
          <w:rFonts w:hint="eastAsia"/>
          <w:b/>
          <w:color w:val="000000" w:themeColor="text1"/>
        </w:rPr>
        <w:t xml:space="preserve"> </w:t>
      </w:r>
      <w:r w:rsidRPr="006A301D">
        <w:rPr>
          <w:rFonts w:hint="eastAsia"/>
          <w:b/>
          <w:color w:val="000000" w:themeColor="text1"/>
        </w:rPr>
        <w:t>课程</w:t>
      </w:r>
      <w:r w:rsidR="00BD5CE5" w:rsidRPr="006A301D">
        <w:rPr>
          <w:rFonts w:hint="eastAsia"/>
          <w:b/>
          <w:color w:val="000000" w:themeColor="text1"/>
        </w:rPr>
        <w:t>学习</w:t>
      </w:r>
      <w:r w:rsidRPr="006A301D">
        <w:rPr>
          <w:rFonts w:hint="eastAsia"/>
          <w:b/>
          <w:color w:val="000000" w:themeColor="text1"/>
        </w:rPr>
        <w:t>目标</w:t>
      </w:r>
      <w:r w:rsidR="00153906" w:rsidRPr="006A301D">
        <w:rPr>
          <w:rFonts w:hint="eastAsia"/>
          <w:b/>
          <w:color w:val="000000" w:themeColor="text1"/>
        </w:rPr>
        <w:t>与毕业要求关系</w:t>
      </w:r>
    </w:p>
    <w:tbl>
      <w:tblPr>
        <w:tblW w:w="8517" w:type="dxa"/>
        <w:jc w:val="center"/>
        <w:tblLayout w:type="fixed"/>
        <w:tblLook w:val="00A0" w:firstRow="1" w:lastRow="0" w:firstColumn="1" w:lastColumn="0" w:noHBand="0" w:noVBand="0"/>
      </w:tblPr>
      <w:tblGrid>
        <w:gridCol w:w="2657"/>
        <w:gridCol w:w="2126"/>
        <w:gridCol w:w="3026"/>
        <w:gridCol w:w="708"/>
      </w:tblGrid>
      <w:tr w:rsidR="00935C89" w:rsidTr="004B5F27">
        <w:trPr>
          <w:trHeight w:val="288"/>
          <w:jc w:val="center"/>
        </w:trPr>
        <w:tc>
          <w:tcPr>
            <w:tcW w:w="2657" w:type="dxa"/>
            <w:tcBorders>
              <w:top w:val="single" w:sz="4" w:space="0" w:color="auto"/>
              <w:left w:val="single" w:sz="4" w:space="0" w:color="auto"/>
              <w:bottom w:val="single" w:sz="4" w:space="0" w:color="auto"/>
              <w:right w:val="single" w:sz="4" w:space="0" w:color="auto"/>
            </w:tcBorders>
            <w:vAlign w:val="center"/>
          </w:tcPr>
          <w:p w:rsidR="00935C89" w:rsidRDefault="00935C89" w:rsidP="00D50578">
            <w:pPr>
              <w:widowControl/>
              <w:jc w:val="center"/>
              <w:rPr>
                <w:rFonts w:ascii="宋体"/>
                <w:b/>
                <w:color w:val="000000"/>
                <w:kern w:val="0"/>
                <w:szCs w:val="21"/>
              </w:rPr>
            </w:pPr>
            <w:r>
              <w:rPr>
                <w:rFonts w:ascii="宋体" w:hAnsi="宋体" w:hint="eastAsia"/>
                <w:b/>
                <w:color w:val="000000"/>
                <w:kern w:val="0"/>
                <w:szCs w:val="21"/>
              </w:rPr>
              <w:t>毕业要求</w:t>
            </w:r>
          </w:p>
        </w:tc>
        <w:tc>
          <w:tcPr>
            <w:tcW w:w="2126" w:type="dxa"/>
            <w:tcBorders>
              <w:top w:val="single" w:sz="4" w:space="0" w:color="auto"/>
              <w:left w:val="nil"/>
              <w:bottom w:val="single" w:sz="4" w:space="0" w:color="auto"/>
              <w:right w:val="single" w:sz="4" w:space="0" w:color="auto"/>
            </w:tcBorders>
            <w:vAlign w:val="center"/>
          </w:tcPr>
          <w:p w:rsidR="00935C89" w:rsidRDefault="00935C89" w:rsidP="00D50578">
            <w:pPr>
              <w:widowControl/>
              <w:jc w:val="center"/>
              <w:rPr>
                <w:rFonts w:ascii="宋体"/>
                <w:b/>
                <w:color w:val="000000"/>
                <w:kern w:val="0"/>
                <w:szCs w:val="21"/>
              </w:rPr>
            </w:pPr>
            <w:r>
              <w:rPr>
                <w:rFonts w:ascii="宋体" w:hAnsi="宋体" w:hint="eastAsia"/>
                <w:b/>
                <w:color w:val="000000"/>
                <w:kern w:val="0"/>
                <w:szCs w:val="21"/>
              </w:rPr>
              <w:t>指标点分解</w:t>
            </w:r>
          </w:p>
        </w:tc>
        <w:tc>
          <w:tcPr>
            <w:tcW w:w="3026" w:type="dxa"/>
            <w:tcBorders>
              <w:top w:val="single" w:sz="4" w:space="0" w:color="auto"/>
              <w:left w:val="nil"/>
              <w:bottom w:val="single" w:sz="4" w:space="0" w:color="auto"/>
              <w:right w:val="single" w:sz="4" w:space="0" w:color="auto"/>
            </w:tcBorders>
            <w:vAlign w:val="center"/>
          </w:tcPr>
          <w:p w:rsidR="00935C89" w:rsidRDefault="00935C89" w:rsidP="00D50578">
            <w:pPr>
              <w:widowControl/>
              <w:jc w:val="center"/>
              <w:rPr>
                <w:rFonts w:ascii="宋体"/>
                <w:b/>
                <w:color w:val="000000"/>
                <w:kern w:val="0"/>
                <w:szCs w:val="21"/>
              </w:rPr>
            </w:pPr>
            <w:r>
              <w:rPr>
                <w:rFonts w:ascii="宋体" w:hAnsi="宋体" w:hint="eastAsia"/>
                <w:b/>
                <w:color w:val="000000"/>
                <w:kern w:val="0"/>
                <w:szCs w:val="21"/>
              </w:rPr>
              <w:t>学习目标</w:t>
            </w:r>
          </w:p>
        </w:tc>
        <w:tc>
          <w:tcPr>
            <w:tcW w:w="708" w:type="dxa"/>
            <w:tcBorders>
              <w:top w:val="single" w:sz="4" w:space="0" w:color="auto"/>
              <w:left w:val="nil"/>
              <w:bottom w:val="single" w:sz="4" w:space="0" w:color="auto"/>
              <w:right w:val="single" w:sz="4" w:space="0" w:color="auto"/>
            </w:tcBorders>
            <w:vAlign w:val="center"/>
          </w:tcPr>
          <w:p w:rsidR="00935C89" w:rsidRPr="00BA70D4" w:rsidRDefault="00935C89" w:rsidP="00D50578">
            <w:pPr>
              <w:widowControl/>
              <w:jc w:val="center"/>
              <w:rPr>
                <w:rFonts w:ascii="宋体" w:hAnsi="宋体"/>
                <w:b/>
                <w:color w:val="000000"/>
                <w:kern w:val="0"/>
                <w:szCs w:val="21"/>
              </w:rPr>
            </w:pPr>
            <w:r w:rsidRPr="00BA70D4">
              <w:rPr>
                <w:rFonts w:ascii="宋体" w:hAnsi="宋体" w:hint="eastAsia"/>
                <w:b/>
                <w:color w:val="000000"/>
                <w:kern w:val="0"/>
                <w:szCs w:val="21"/>
              </w:rPr>
              <w:t>支撑</w:t>
            </w:r>
          </w:p>
          <w:p w:rsidR="00935C89" w:rsidRDefault="00935C89" w:rsidP="00D50578">
            <w:pPr>
              <w:widowControl/>
              <w:jc w:val="center"/>
              <w:rPr>
                <w:rFonts w:ascii="宋体"/>
                <w:b/>
                <w:color w:val="000000"/>
                <w:kern w:val="0"/>
                <w:szCs w:val="21"/>
              </w:rPr>
            </w:pPr>
            <w:r w:rsidRPr="00BA70D4">
              <w:rPr>
                <w:rFonts w:ascii="宋体" w:hAnsi="宋体" w:hint="eastAsia"/>
                <w:b/>
                <w:color w:val="000000"/>
                <w:kern w:val="0"/>
                <w:szCs w:val="21"/>
              </w:rPr>
              <w:t>强度</w:t>
            </w:r>
          </w:p>
        </w:tc>
      </w:tr>
      <w:tr w:rsidR="00E218E2" w:rsidRPr="00E95254" w:rsidTr="004B5F27">
        <w:trPr>
          <w:trHeight w:val="1452"/>
          <w:jc w:val="center"/>
        </w:trPr>
        <w:tc>
          <w:tcPr>
            <w:tcW w:w="2657" w:type="dxa"/>
            <w:tcBorders>
              <w:top w:val="nil"/>
              <w:left w:val="single" w:sz="4" w:space="0" w:color="auto"/>
              <w:bottom w:val="single" w:sz="4" w:space="0" w:color="auto"/>
              <w:right w:val="single" w:sz="4" w:space="0" w:color="auto"/>
            </w:tcBorders>
            <w:vAlign w:val="center"/>
          </w:tcPr>
          <w:p w:rsidR="00E218E2" w:rsidRPr="00E95254" w:rsidRDefault="00E43B4B" w:rsidP="00E43B4B">
            <w:pPr>
              <w:rPr>
                <w:rFonts w:ascii="Times New Roman" w:eastAsiaTheme="minorEastAsia" w:hAnsi="Times New Roman"/>
                <w:b/>
                <w:bCs/>
                <w:color w:val="000000"/>
                <w:szCs w:val="21"/>
              </w:rPr>
            </w:pPr>
            <w:r w:rsidRPr="00E95254">
              <w:rPr>
                <w:rFonts w:ascii="Times New Roman" w:eastAsiaTheme="minorEastAsia" w:hAnsi="Times New Roman"/>
                <w:b/>
                <w:bCs/>
                <w:color w:val="000000"/>
                <w:szCs w:val="21"/>
              </w:rPr>
              <w:t>3.</w:t>
            </w:r>
            <w:r w:rsidRPr="00E95254">
              <w:rPr>
                <w:rFonts w:ascii="Times New Roman" w:eastAsiaTheme="minorEastAsia" w:hAnsi="Times New Roman"/>
                <w:b/>
                <w:bCs/>
                <w:color w:val="000000"/>
                <w:szCs w:val="21"/>
              </w:rPr>
              <w:t>设计</w:t>
            </w:r>
            <w:r w:rsidRPr="00E95254">
              <w:rPr>
                <w:rFonts w:ascii="Times New Roman" w:eastAsiaTheme="minorEastAsia" w:hAnsi="Times New Roman"/>
                <w:b/>
                <w:bCs/>
                <w:color w:val="000000"/>
                <w:szCs w:val="21"/>
              </w:rPr>
              <w:t>/</w:t>
            </w:r>
            <w:r w:rsidRPr="00E95254">
              <w:rPr>
                <w:rFonts w:ascii="Times New Roman" w:eastAsiaTheme="minorEastAsia" w:hAnsi="Times New Roman"/>
                <w:b/>
                <w:bCs/>
                <w:color w:val="000000"/>
                <w:szCs w:val="21"/>
              </w:rPr>
              <w:t>开发解决方案：</w:t>
            </w:r>
            <w:r w:rsidRPr="00E95254">
              <w:rPr>
                <w:rFonts w:ascii="Times New Roman" w:eastAsiaTheme="minorEastAsia" w:hAnsi="Times New Roman"/>
                <w:bCs/>
                <w:color w:val="000000"/>
                <w:szCs w:val="21"/>
              </w:rPr>
              <w:t>能够针对采矿工程领域的生产与管理问题提出解决方案，设计满足特定需求的系统或工艺流程，并能够在设计环节中体现创新意识，考虑社会、健康、安全、法律、文化以及环境等因素。</w:t>
            </w:r>
          </w:p>
        </w:tc>
        <w:tc>
          <w:tcPr>
            <w:tcW w:w="2126" w:type="dxa"/>
            <w:tcBorders>
              <w:top w:val="nil"/>
              <w:left w:val="nil"/>
              <w:bottom w:val="single" w:sz="4" w:space="0" w:color="auto"/>
              <w:right w:val="single" w:sz="4" w:space="0" w:color="auto"/>
            </w:tcBorders>
            <w:vAlign w:val="center"/>
          </w:tcPr>
          <w:p w:rsidR="00E218E2" w:rsidRPr="00E95254" w:rsidRDefault="00E43B4B" w:rsidP="00E43B4B">
            <w:pPr>
              <w:rPr>
                <w:rFonts w:ascii="Times New Roman" w:eastAsiaTheme="minorEastAsia" w:hAnsi="Times New Roman"/>
                <w:b/>
                <w:szCs w:val="21"/>
              </w:rPr>
            </w:pPr>
            <w:r w:rsidRPr="00E95254">
              <w:rPr>
                <w:rFonts w:ascii="Times New Roman" w:eastAsiaTheme="minorEastAsia" w:hAnsi="Times New Roman"/>
                <w:color w:val="000000" w:themeColor="text1"/>
                <w:szCs w:val="21"/>
              </w:rPr>
              <w:t xml:space="preserve">3.2 </w:t>
            </w:r>
            <w:r w:rsidRPr="00E95254">
              <w:rPr>
                <w:rFonts w:ascii="Times New Roman" w:eastAsiaTheme="minorEastAsia" w:hAnsi="Times New Roman"/>
                <w:color w:val="000000" w:themeColor="text1"/>
                <w:szCs w:val="21"/>
              </w:rPr>
              <w:t>能够利用计算机和人工智能等先进技术原理，设计满足特定需求的生产系统和工艺流程</w:t>
            </w:r>
            <w:r w:rsidRPr="00E95254">
              <w:rPr>
                <w:rFonts w:ascii="Times New Roman" w:eastAsiaTheme="minorEastAsia" w:hAnsi="Times New Roman"/>
                <w:color w:val="000000" w:themeColor="text1"/>
                <w:szCs w:val="21"/>
              </w:rPr>
              <w:t>。</w:t>
            </w:r>
          </w:p>
        </w:tc>
        <w:tc>
          <w:tcPr>
            <w:tcW w:w="3026" w:type="dxa"/>
            <w:tcBorders>
              <w:top w:val="nil"/>
              <w:left w:val="nil"/>
              <w:bottom w:val="single" w:sz="4" w:space="0" w:color="auto"/>
              <w:right w:val="single" w:sz="4" w:space="0" w:color="auto"/>
            </w:tcBorders>
            <w:vAlign w:val="center"/>
          </w:tcPr>
          <w:p w:rsidR="00E218E2" w:rsidRPr="00E95254" w:rsidRDefault="000E5337" w:rsidP="00681A48">
            <w:pPr>
              <w:rPr>
                <w:rFonts w:ascii="Times New Roman" w:eastAsiaTheme="minorEastAsia" w:hAnsi="Times New Roman"/>
                <w:color w:val="000000"/>
                <w:szCs w:val="21"/>
              </w:rPr>
            </w:pPr>
            <w:r w:rsidRPr="00E95254">
              <w:rPr>
                <w:rFonts w:ascii="Times New Roman" w:eastAsiaTheme="minorEastAsia" w:hAnsi="Times New Roman"/>
                <w:b/>
                <w:bCs/>
                <w:color w:val="000000" w:themeColor="text1"/>
                <w:szCs w:val="21"/>
              </w:rPr>
              <w:t>学习目标</w:t>
            </w:r>
            <w:r w:rsidRPr="00E95254">
              <w:rPr>
                <w:rFonts w:ascii="Times New Roman" w:eastAsiaTheme="minorEastAsia" w:hAnsi="Times New Roman"/>
                <w:b/>
                <w:bCs/>
                <w:color w:val="000000" w:themeColor="text1"/>
                <w:szCs w:val="21"/>
              </w:rPr>
              <w:t>1</w:t>
            </w:r>
            <w:r w:rsidRPr="00E95254">
              <w:rPr>
                <w:rFonts w:ascii="Times New Roman" w:eastAsiaTheme="minorEastAsia" w:hAnsi="Times New Roman"/>
                <w:b/>
                <w:bCs/>
                <w:color w:val="000000" w:themeColor="text1"/>
                <w:szCs w:val="21"/>
              </w:rPr>
              <w:t>：</w:t>
            </w:r>
            <w:r w:rsidR="00681A48" w:rsidRPr="00E95254">
              <w:rPr>
                <w:rFonts w:ascii="Times New Roman" w:eastAsiaTheme="minorEastAsia" w:hAnsi="Times New Roman"/>
                <w:bCs/>
                <w:color w:val="000000" w:themeColor="text1"/>
                <w:szCs w:val="21"/>
              </w:rPr>
              <w:t>掌握</w:t>
            </w:r>
            <w:r w:rsidR="00681A48" w:rsidRPr="00E95254">
              <w:rPr>
                <w:rFonts w:ascii="Times New Roman" w:eastAsiaTheme="minorEastAsia" w:hAnsi="Times New Roman"/>
                <w:bCs/>
                <w:color w:val="000000" w:themeColor="text1"/>
                <w:szCs w:val="21"/>
              </w:rPr>
              <w:t>GIS</w:t>
            </w:r>
            <w:r w:rsidR="00681A48" w:rsidRPr="00E95254">
              <w:rPr>
                <w:rFonts w:ascii="Times New Roman" w:eastAsiaTheme="minorEastAsia" w:hAnsi="Times New Roman"/>
                <w:bCs/>
                <w:color w:val="000000" w:themeColor="text1"/>
                <w:szCs w:val="21"/>
              </w:rPr>
              <w:t>空间数据管理方式，</w:t>
            </w:r>
            <w:r w:rsidR="00CC775A" w:rsidRPr="00EB2167">
              <w:rPr>
                <w:rFonts w:ascii="Times New Roman" w:eastAsiaTheme="minorEastAsia" w:hAnsi="Times New Roman"/>
                <w:b/>
                <w:bCs/>
                <w:color w:val="000000" w:themeColor="text1"/>
                <w:szCs w:val="21"/>
              </w:rPr>
              <w:t>应用</w:t>
            </w:r>
            <w:r w:rsidR="00681A48" w:rsidRPr="00E95254">
              <w:rPr>
                <w:rFonts w:ascii="Times New Roman" w:eastAsiaTheme="minorEastAsia" w:hAnsi="Times New Roman"/>
                <w:color w:val="000000"/>
                <w:szCs w:val="21"/>
              </w:rPr>
              <w:t>GIS</w:t>
            </w:r>
            <w:r w:rsidR="00681A48" w:rsidRPr="00E95254">
              <w:rPr>
                <w:rFonts w:ascii="Times New Roman" w:eastAsiaTheme="minorEastAsia" w:hAnsi="Times New Roman"/>
                <w:color w:val="000000"/>
                <w:szCs w:val="21"/>
              </w:rPr>
              <w:t>空间数据库设计方法</w:t>
            </w:r>
            <w:r w:rsidR="00681A48" w:rsidRPr="00E95254">
              <w:rPr>
                <w:rFonts w:ascii="Times New Roman" w:eastAsiaTheme="minorEastAsia" w:hAnsi="Times New Roman"/>
                <w:color w:val="000000"/>
                <w:szCs w:val="21"/>
              </w:rPr>
              <w:t>，</w:t>
            </w:r>
            <w:r w:rsidR="00CC775A" w:rsidRPr="00EB2167">
              <w:rPr>
                <w:rFonts w:ascii="Times New Roman" w:eastAsiaTheme="minorEastAsia" w:hAnsi="Times New Roman"/>
                <w:b/>
                <w:color w:val="000000"/>
                <w:szCs w:val="21"/>
              </w:rPr>
              <w:t>分析</w:t>
            </w:r>
            <w:r w:rsidR="00681A48" w:rsidRPr="00E95254">
              <w:rPr>
                <w:rFonts w:ascii="Times New Roman" w:eastAsiaTheme="minorEastAsia" w:hAnsi="Times New Roman"/>
                <w:color w:val="000000"/>
                <w:szCs w:val="21"/>
              </w:rPr>
              <w:t>矿区</w:t>
            </w:r>
            <w:r w:rsidR="00CC775A" w:rsidRPr="00E95254">
              <w:rPr>
                <w:rFonts w:ascii="Times New Roman" w:eastAsiaTheme="minorEastAsia" w:hAnsi="Times New Roman"/>
                <w:color w:val="000000"/>
                <w:szCs w:val="21"/>
              </w:rPr>
              <w:t>特定应用场景，</w:t>
            </w:r>
            <w:r w:rsidR="00CC775A" w:rsidRPr="00EB2167">
              <w:rPr>
                <w:rFonts w:ascii="Times New Roman" w:eastAsiaTheme="minorEastAsia" w:hAnsi="Times New Roman"/>
                <w:b/>
                <w:color w:val="000000"/>
                <w:szCs w:val="21"/>
              </w:rPr>
              <w:t>创见性地</w:t>
            </w:r>
            <w:r w:rsidR="00CC775A" w:rsidRPr="00EB2167">
              <w:rPr>
                <w:rFonts w:ascii="Times New Roman" w:eastAsiaTheme="minorEastAsia" w:hAnsi="Times New Roman"/>
                <w:b/>
                <w:color w:val="000000"/>
                <w:szCs w:val="21"/>
              </w:rPr>
              <w:t>制定</w:t>
            </w:r>
            <w:r w:rsidR="00CC775A" w:rsidRPr="00E95254">
              <w:rPr>
                <w:rFonts w:ascii="Times New Roman" w:eastAsiaTheme="minorEastAsia" w:hAnsi="Times New Roman"/>
                <w:color w:val="000000"/>
                <w:szCs w:val="21"/>
              </w:rPr>
              <w:t>GIS</w:t>
            </w:r>
            <w:r w:rsidR="00CC775A" w:rsidRPr="00E95254">
              <w:rPr>
                <w:rFonts w:ascii="Times New Roman" w:eastAsiaTheme="minorEastAsia" w:hAnsi="Times New Roman"/>
                <w:color w:val="000000"/>
                <w:szCs w:val="21"/>
              </w:rPr>
              <w:t>空间数据库数据库设计方案，</w:t>
            </w:r>
            <w:r w:rsidR="00CC775A" w:rsidRPr="00EB2167">
              <w:rPr>
                <w:rFonts w:ascii="Times New Roman" w:eastAsiaTheme="minorEastAsia" w:hAnsi="Times New Roman"/>
                <w:b/>
                <w:color w:val="000000"/>
                <w:szCs w:val="21"/>
              </w:rPr>
              <w:t>设计</w:t>
            </w:r>
            <w:r w:rsidR="00CC775A" w:rsidRPr="00E95254">
              <w:rPr>
                <w:rFonts w:ascii="Times New Roman" w:eastAsiaTheme="minorEastAsia" w:hAnsi="Times New Roman"/>
                <w:color w:val="000000"/>
                <w:szCs w:val="21"/>
              </w:rPr>
              <w:t>符合应用需求的</w:t>
            </w:r>
            <w:r w:rsidR="00CC775A" w:rsidRPr="00E95254">
              <w:rPr>
                <w:rFonts w:ascii="Times New Roman" w:eastAsiaTheme="minorEastAsia" w:hAnsi="Times New Roman"/>
                <w:color w:val="000000"/>
                <w:szCs w:val="21"/>
              </w:rPr>
              <w:t>矿区空间</w:t>
            </w:r>
            <w:r w:rsidR="00CC775A" w:rsidRPr="00E95254">
              <w:rPr>
                <w:rFonts w:ascii="Times New Roman" w:eastAsiaTheme="minorEastAsia" w:hAnsi="Times New Roman"/>
                <w:color w:val="000000"/>
                <w:szCs w:val="21"/>
              </w:rPr>
              <w:t>数据库</w:t>
            </w:r>
            <w:r w:rsidR="00CC775A" w:rsidRPr="00E95254">
              <w:rPr>
                <w:rFonts w:ascii="Times New Roman" w:eastAsiaTheme="minorEastAsia" w:hAnsi="Times New Roman"/>
                <w:color w:val="000000"/>
                <w:szCs w:val="21"/>
              </w:rPr>
              <w:t>。</w:t>
            </w:r>
          </w:p>
        </w:tc>
        <w:tc>
          <w:tcPr>
            <w:tcW w:w="708" w:type="dxa"/>
            <w:tcBorders>
              <w:top w:val="nil"/>
              <w:left w:val="nil"/>
              <w:bottom w:val="single" w:sz="4" w:space="0" w:color="auto"/>
              <w:right w:val="single" w:sz="4" w:space="0" w:color="auto"/>
            </w:tcBorders>
            <w:vAlign w:val="center"/>
          </w:tcPr>
          <w:p w:rsidR="00E218E2" w:rsidRPr="00E95254" w:rsidRDefault="000E5337" w:rsidP="00D50578">
            <w:pPr>
              <w:jc w:val="center"/>
              <w:rPr>
                <w:rFonts w:ascii="Times New Roman" w:eastAsiaTheme="minorEastAsia" w:hAnsi="Times New Roman"/>
                <w:color w:val="000000"/>
                <w:szCs w:val="21"/>
              </w:rPr>
            </w:pPr>
            <w:r w:rsidRPr="00E95254">
              <w:rPr>
                <w:rFonts w:ascii="Times New Roman" w:eastAsiaTheme="minorEastAsia" w:hAnsi="Times New Roman"/>
                <w:color w:val="000000"/>
                <w:szCs w:val="21"/>
              </w:rPr>
              <w:t>M</w:t>
            </w:r>
          </w:p>
        </w:tc>
      </w:tr>
      <w:tr w:rsidR="00E43B4B" w:rsidRPr="00E95254" w:rsidTr="004B5F27">
        <w:trPr>
          <w:trHeight w:val="1452"/>
          <w:jc w:val="center"/>
        </w:trPr>
        <w:tc>
          <w:tcPr>
            <w:tcW w:w="2657" w:type="dxa"/>
            <w:tcBorders>
              <w:top w:val="nil"/>
              <w:left w:val="single" w:sz="4" w:space="0" w:color="auto"/>
              <w:bottom w:val="single" w:sz="4" w:space="0" w:color="auto"/>
              <w:right w:val="single" w:sz="4" w:space="0" w:color="auto"/>
            </w:tcBorders>
            <w:vAlign w:val="center"/>
          </w:tcPr>
          <w:p w:rsidR="00E43B4B" w:rsidRPr="00E95254" w:rsidRDefault="00E43B4B" w:rsidP="00E43B4B">
            <w:pPr>
              <w:rPr>
                <w:rFonts w:ascii="Times New Roman" w:eastAsiaTheme="minorEastAsia" w:hAnsi="Times New Roman"/>
                <w:bCs/>
                <w:color w:val="000000"/>
                <w:szCs w:val="21"/>
              </w:rPr>
            </w:pPr>
            <w:r w:rsidRPr="00E95254">
              <w:rPr>
                <w:rFonts w:ascii="Times New Roman" w:eastAsiaTheme="minorEastAsia" w:hAnsi="Times New Roman"/>
                <w:b/>
                <w:bCs/>
                <w:color w:val="000000"/>
                <w:szCs w:val="21"/>
              </w:rPr>
              <w:t>4.</w:t>
            </w:r>
            <w:r w:rsidRPr="00E95254">
              <w:rPr>
                <w:rFonts w:ascii="Times New Roman" w:eastAsiaTheme="minorEastAsia" w:hAnsi="Times New Roman"/>
                <w:b/>
                <w:bCs/>
                <w:color w:val="000000"/>
                <w:szCs w:val="21"/>
              </w:rPr>
              <w:t>研究：</w:t>
            </w:r>
            <w:r w:rsidRPr="00E95254">
              <w:rPr>
                <w:rFonts w:ascii="Times New Roman" w:eastAsiaTheme="minorEastAsia" w:hAnsi="Times New Roman"/>
                <w:bCs/>
                <w:color w:val="000000"/>
                <w:szCs w:val="21"/>
              </w:rPr>
              <w:t>能够基于科学原理，采用科学方法对采矿工程、智能开采中的工程问题进行研究，包括设计实验、分析与解释数据、并通过</w:t>
            </w:r>
          </w:p>
          <w:p w:rsidR="00E43B4B" w:rsidRPr="00E95254" w:rsidRDefault="00E43B4B" w:rsidP="00E43B4B">
            <w:pPr>
              <w:rPr>
                <w:rFonts w:ascii="Times New Roman" w:eastAsiaTheme="minorEastAsia" w:hAnsi="Times New Roman"/>
                <w:b/>
                <w:bCs/>
                <w:color w:val="000000"/>
                <w:szCs w:val="21"/>
              </w:rPr>
            </w:pPr>
            <w:r w:rsidRPr="00E95254">
              <w:rPr>
                <w:rFonts w:ascii="Times New Roman" w:eastAsiaTheme="minorEastAsia" w:hAnsi="Times New Roman"/>
                <w:bCs/>
                <w:color w:val="000000"/>
                <w:szCs w:val="21"/>
              </w:rPr>
              <w:t>信息综合得到合理有效的结论。</w:t>
            </w:r>
          </w:p>
        </w:tc>
        <w:tc>
          <w:tcPr>
            <w:tcW w:w="2126" w:type="dxa"/>
            <w:tcBorders>
              <w:top w:val="nil"/>
              <w:left w:val="nil"/>
              <w:bottom w:val="single" w:sz="4" w:space="0" w:color="auto"/>
              <w:right w:val="single" w:sz="4" w:space="0" w:color="auto"/>
            </w:tcBorders>
            <w:vAlign w:val="center"/>
          </w:tcPr>
          <w:p w:rsidR="00E43B4B" w:rsidRPr="00E95254" w:rsidRDefault="00E43B4B" w:rsidP="00D50578">
            <w:pPr>
              <w:rPr>
                <w:rFonts w:ascii="Times New Roman" w:eastAsiaTheme="minorEastAsia" w:hAnsi="Times New Roman"/>
                <w:b/>
                <w:szCs w:val="21"/>
              </w:rPr>
            </w:pPr>
            <w:r w:rsidRPr="00E95254">
              <w:rPr>
                <w:rFonts w:ascii="Times New Roman" w:eastAsiaTheme="minorEastAsia" w:hAnsi="Times New Roman"/>
                <w:color w:val="000000" w:themeColor="text1"/>
                <w:szCs w:val="21"/>
              </w:rPr>
              <w:t xml:space="preserve">4.3 </w:t>
            </w:r>
            <w:r w:rsidRPr="00E95254">
              <w:rPr>
                <w:rFonts w:ascii="Times New Roman" w:eastAsiaTheme="minorEastAsia" w:hAnsi="Times New Roman"/>
                <w:color w:val="000000" w:themeColor="text1"/>
                <w:szCs w:val="21"/>
              </w:rPr>
              <w:t>能够对实验数据通过信息综合得到合理有效的结论和规律。</w:t>
            </w:r>
          </w:p>
        </w:tc>
        <w:tc>
          <w:tcPr>
            <w:tcW w:w="3026" w:type="dxa"/>
            <w:tcBorders>
              <w:top w:val="nil"/>
              <w:left w:val="nil"/>
              <w:bottom w:val="single" w:sz="4" w:space="0" w:color="auto"/>
              <w:right w:val="single" w:sz="4" w:space="0" w:color="auto"/>
            </w:tcBorders>
            <w:vAlign w:val="center"/>
          </w:tcPr>
          <w:p w:rsidR="00E43B4B" w:rsidRPr="00E95254" w:rsidRDefault="000E5337" w:rsidP="004B5F27">
            <w:pPr>
              <w:rPr>
                <w:rFonts w:ascii="Times New Roman" w:eastAsiaTheme="minorEastAsia" w:hAnsi="Times New Roman"/>
                <w:color w:val="000000"/>
                <w:szCs w:val="21"/>
              </w:rPr>
            </w:pPr>
            <w:r w:rsidRPr="00E95254">
              <w:rPr>
                <w:rFonts w:ascii="Times New Roman" w:eastAsiaTheme="minorEastAsia" w:hAnsi="Times New Roman"/>
                <w:b/>
                <w:bCs/>
                <w:color w:val="000000" w:themeColor="text1"/>
                <w:szCs w:val="21"/>
              </w:rPr>
              <w:t>学习目标</w:t>
            </w:r>
            <w:r w:rsidRPr="00E95254">
              <w:rPr>
                <w:rFonts w:ascii="Times New Roman" w:eastAsiaTheme="minorEastAsia" w:hAnsi="Times New Roman"/>
                <w:b/>
                <w:bCs/>
                <w:color w:val="000000" w:themeColor="text1"/>
                <w:szCs w:val="21"/>
              </w:rPr>
              <w:t>2</w:t>
            </w:r>
            <w:r w:rsidRPr="00E95254">
              <w:rPr>
                <w:rFonts w:ascii="Times New Roman" w:eastAsiaTheme="minorEastAsia" w:hAnsi="Times New Roman"/>
                <w:b/>
                <w:bCs/>
                <w:color w:val="000000" w:themeColor="text1"/>
                <w:szCs w:val="21"/>
              </w:rPr>
              <w:t>：</w:t>
            </w:r>
            <w:r w:rsidR="00E95254" w:rsidRPr="00E95254">
              <w:rPr>
                <w:rFonts w:ascii="Times New Roman" w:eastAsiaTheme="minorEastAsia" w:hAnsi="Times New Roman"/>
                <w:color w:val="000000"/>
                <w:szCs w:val="21"/>
              </w:rPr>
              <w:t>基于</w:t>
            </w:r>
            <w:r w:rsidR="004B5F27">
              <w:rPr>
                <w:rFonts w:ascii="Times New Roman" w:eastAsiaTheme="minorEastAsia" w:hAnsi="Times New Roman" w:hint="eastAsia"/>
                <w:color w:val="000000"/>
                <w:szCs w:val="21"/>
              </w:rPr>
              <w:t>所建立</w:t>
            </w:r>
            <w:r w:rsidR="00E95254" w:rsidRPr="00E95254">
              <w:rPr>
                <w:rFonts w:ascii="Times New Roman" w:eastAsiaTheme="minorEastAsia" w:hAnsi="Times New Roman"/>
                <w:color w:val="000000"/>
                <w:szCs w:val="21"/>
              </w:rPr>
              <w:t>矿区空间数据库，</w:t>
            </w:r>
            <w:r w:rsidR="00E95254" w:rsidRPr="00EB2167">
              <w:rPr>
                <w:rFonts w:ascii="Times New Roman" w:eastAsiaTheme="minorEastAsia" w:hAnsi="Times New Roman"/>
                <w:b/>
                <w:color w:val="000000"/>
                <w:szCs w:val="21"/>
              </w:rPr>
              <w:t>应用</w:t>
            </w:r>
            <w:r w:rsidR="00E95254" w:rsidRPr="00E95254">
              <w:rPr>
                <w:rFonts w:ascii="Times New Roman" w:eastAsiaTheme="minorEastAsia" w:hAnsi="Times New Roman"/>
                <w:color w:val="000000"/>
                <w:szCs w:val="21"/>
              </w:rPr>
              <w:t>空间查询与空间分析方法，</w:t>
            </w:r>
            <w:r w:rsidR="00E95254" w:rsidRPr="00EB2167">
              <w:rPr>
                <w:rFonts w:ascii="Times New Roman" w:eastAsiaTheme="minorEastAsia" w:hAnsi="Times New Roman"/>
                <w:b/>
                <w:color w:val="000000"/>
                <w:szCs w:val="21"/>
              </w:rPr>
              <w:t>挖掘</w:t>
            </w:r>
            <w:r w:rsidR="00E95254" w:rsidRPr="00E95254">
              <w:rPr>
                <w:rFonts w:ascii="Times New Roman" w:eastAsiaTheme="minorEastAsia" w:hAnsi="Times New Roman"/>
                <w:color w:val="000000"/>
                <w:szCs w:val="21"/>
              </w:rPr>
              <w:t>矿区生产规律，为提升矿区的生产管理效率奠定基础。</w:t>
            </w:r>
          </w:p>
        </w:tc>
        <w:tc>
          <w:tcPr>
            <w:tcW w:w="708" w:type="dxa"/>
            <w:tcBorders>
              <w:top w:val="nil"/>
              <w:left w:val="nil"/>
              <w:bottom w:val="single" w:sz="4" w:space="0" w:color="auto"/>
              <w:right w:val="single" w:sz="4" w:space="0" w:color="auto"/>
            </w:tcBorders>
            <w:vAlign w:val="center"/>
          </w:tcPr>
          <w:p w:rsidR="00E43B4B" w:rsidRPr="00E95254" w:rsidRDefault="000E5337" w:rsidP="00D50578">
            <w:pPr>
              <w:jc w:val="center"/>
              <w:rPr>
                <w:rFonts w:ascii="Times New Roman" w:eastAsiaTheme="minorEastAsia" w:hAnsi="Times New Roman"/>
                <w:color w:val="000000"/>
                <w:szCs w:val="21"/>
              </w:rPr>
            </w:pPr>
            <w:r w:rsidRPr="00E95254">
              <w:rPr>
                <w:rFonts w:ascii="Times New Roman" w:eastAsiaTheme="minorEastAsia" w:hAnsi="Times New Roman"/>
                <w:color w:val="000000"/>
                <w:szCs w:val="21"/>
              </w:rPr>
              <w:t>M</w:t>
            </w:r>
          </w:p>
        </w:tc>
      </w:tr>
      <w:tr w:rsidR="00E218E2" w:rsidRPr="00E95254" w:rsidTr="004B5F27">
        <w:trPr>
          <w:trHeight w:val="416"/>
          <w:jc w:val="center"/>
        </w:trPr>
        <w:tc>
          <w:tcPr>
            <w:tcW w:w="2657" w:type="dxa"/>
            <w:tcBorders>
              <w:top w:val="nil"/>
              <w:left w:val="single" w:sz="4" w:space="0" w:color="auto"/>
              <w:bottom w:val="single" w:sz="4" w:space="0" w:color="auto"/>
              <w:right w:val="single" w:sz="4" w:space="0" w:color="auto"/>
            </w:tcBorders>
            <w:vAlign w:val="center"/>
          </w:tcPr>
          <w:p w:rsidR="00E218E2" w:rsidRPr="00E95254" w:rsidRDefault="00E43B4B" w:rsidP="00E43B4B">
            <w:pPr>
              <w:rPr>
                <w:rFonts w:ascii="Times New Roman" w:eastAsiaTheme="minorEastAsia" w:hAnsi="Times New Roman"/>
                <w:b/>
                <w:bCs/>
                <w:color w:val="000000"/>
                <w:szCs w:val="21"/>
              </w:rPr>
            </w:pPr>
            <w:r w:rsidRPr="00E95254">
              <w:rPr>
                <w:rFonts w:ascii="Times New Roman" w:eastAsiaTheme="minorEastAsia" w:hAnsi="Times New Roman"/>
                <w:b/>
                <w:bCs/>
                <w:color w:val="000000"/>
                <w:szCs w:val="21"/>
              </w:rPr>
              <w:t>5.</w:t>
            </w:r>
            <w:r w:rsidRPr="00E95254">
              <w:rPr>
                <w:rFonts w:ascii="Times New Roman" w:eastAsiaTheme="minorEastAsia" w:hAnsi="Times New Roman"/>
                <w:b/>
                <w:bCs/>
                <w:color w:val="000000"/>
                <w:szCs w:val="21"/>
              </w:rPr>
              <w:t>使用现代工具：</w:t>
            </w:r>
            <w:r w:rsidRPr="00E95254">
              <w:rPr>
                <w:rFonts w:ascii="Times New Roman" w:eastAsiaTheme="minorEastAsia" w:hAnsi="Times New Roman"/>
                <w:bCs/>
                <w:color w:val="000000"/>
                <w:szCs w:val="21"/>
              </w:rPr>
              <w:t>能够针对矿产资源开发和利用过程中的工程问题，选择与使用恰当的技术、资源、现代工具和信息技术工具。</w:t>
            </w:r>
          </w:p>
        </w:tc>
        <w:tc>
          <w:tcPr>
            <w:tcW w:w="2126" w:type="dxa"/>
            <w:tcBorders>
              <w:top w:val="nil"/>
              <w:left w:val="nil"/>
              <w:bottom w:val="single" w:sz="4" w:space="0" w:color="auto"/>
              <w:right w:val="single" w:sz="4" w:space="0" w:color="auto"/>
            </w:tcBorders>
            <w:vAlign w:val="center"/>
          </w:tcPr>
          <w:p w:rsidR="00E218E2" w:rsidRPr="00E95254" w:rsidRDefault="00E43B4B" w:rsidP="00E43B4B">
            <w:pPr>
              <w:rPr>
                <w:rFonts w:ascii="Times New Roman" w:eastAsiaTheme="minorEastAsia" w:hAnsi="Times New Roman"/>
                <w:b/>
                <w:szCs w:val="21"/>
              </w:rPr>
            </w:pPr>
            <w:r w:rsidRPr="00E95254">
              <w:rPr>
                <w:rFonts w:ascii="Times New Roman" w:eastAsiaTheme="minorEastAsia" w:hAnsi="Times New Roman"/>
                <w:color w:val="000000" w:themeColor="text1"/>
                <w:szCs w:val="21"/>
              </w:rPr>
              <w:t xml:space="preserve">5.3 </w:t>
            </w:r>
            <w:r w:rsidRPr="00E95254">
              <w:rPr>
                <w:rFonts w:ascii="Times New Roman" w:eastAsiaTheme="minorEastAsia" w:hAnsi="Times New Roman"/>
                <w:color w:val="000000" w:themeColor="text1"/>
                <w:szCs w:val="21"/>
              </w:rPr>
              <w:t>能够开发、选择与使用现代工具预测、模拟及优化复杂安全工程问题，以及理解其局限性</w:t>
            </w:r>
            <w:r w:rsidRPr="00E95254">
              <w:rPr>
                <w:rFonts w:ascii="Times New Roman" w:eastAsiaTheme="minorEastAsia" w:hAnsi="Times New Roman"/>
                <w:color w:val="000000" w:themeColor="text1"/>
                <w:szCs w:val="21"/>
              </w:rPr>
              <w:t>。</w:t>
            </w:r>
          </w:p>
        </w:tc>
        <w:tc>
          <w:tcPr>
            <w:tcW w:w="3026" w:type="dxa"/>
            <w:tcBorders>
              <w:top w:val="nil"/>
              <w:left w:val="nil"/>
              <w:bottom w:val="single" w:sz="4" w:space="0" w:color="auto"/>
              <w:right w:val="single" w:sz="4" w:space="0" w:color="auto"/>
            </w:tcBorders>
            <w:vAlign w:val="center"/>
          </w:tcPr>
          <w:p w:rsidR="00E218E2" w:rsidRPr="004B5F27" w:rsidRDefault="007B75D4" w:rsidP="007B75D4">
            <w:pPr>
              <w:rPr>
                <w:rFonts w:ascii="Times New Roman" w:eastAsiaTheme="minorEastAsia" w:hAnsi="Times New Roman" w:hint="eastAsia"/>
                <w:bCs/>
                <w:color w:val="000000" w:themeColor="text1"/>
                <w:szCs w:val="21"/>
              </w:rPr>
            </w:pPr>
            <w:r w:rsidRPr="00E95254">
              <w:rPr>
                <w:rFonts w:ascii="Times New Roman" w:eastAsiaTheme="minorEastAsia" w:hAnsi="Times New Roman"/>
                <w:b/>
                <w:bCs/>
                <w:color w:val="000000" w:themeColor="text1"/>
                <w:szCs w:val="21"/>
              </w:rPr>
              <w:t>学习目标</w:t>
            </w:r>
            <w:r w:rsidRPr="00E95254">
              <w:rPr>
                <w:rFonts w:ascii="Times New Roman" w:eastAsiaTheme="minorEastAsia" w:hAnsi="Times New Roman"/>
                <w:b/>
                <w:bCs/>
                <w:color w:val="000000" w:themeColor="text1"/>
                <w:szCs w:val="21"/>
              </w:rPr>
              <w:t>3</w:t>
            </w:r>
            <w:r w:rsidRPr="00E95254">
              <w:rPr>
                <w:rFonts w:ascii="Times New Roman" w:eastAsiaTheme="minorEastAsia" w:hAnsi="Times New Roman"/>
                <w:b/>
                <w:bCs/>
                <w:color w:val="000000" w:themeColor="text1"/>
                <w:szCs w:val="21"/>
              </w:rPr>
              <w:t>：</w:t>
            </w:r>
            <w:r w:rsidR="004B5F27">
              <w:rPr>
                <w:rFonts w:ascii="Times New Roman" w:eastAsiaTheme="minorEastAsia" w:hAnsi="Times New Roman" w:hint="eastAsia"/>
                <w:bCs/>
                <w:color w:val="000000" w:themeColor="text1"/>
                <w:szCs w:val="21"/>
              </w:rPr>
              <w:t>理解并掌握</w:t>
            </w:r>
            <w:r w:rsidR="004B5F27">
              <w:rPr>
                <w:rFonts w:ascii="Times New Roman" w:eastAsiaTheme="minorEastAsia" w:hAnsi="Times New Roman" w:hint="eastAsia"/>
                <w:bCs/>
                <w:color w:val="000000" w:themeColor="text1"/>
                <w:szCs w:val="21"/>
              </w:rPr>
              <w:t>G</w:t>
            </w:r>
            <w:r w:rsidR="004B5F27">
              <w:rPr>
                <w:rFonts w:ascii="Times New Roman" w:eastAsiaTheme="minorEastAsia" w:hAnsi="Times New Roman"/>
                <w:bCs/>
                <w:color w:val="000000" w:themeColor="text1"/>
                <w:szCs w:val="21"/>
              </w:rPr>
              <w:t>IS</w:t>
            </w:r>
            <w:r w:rsidR="004B5F27">
              <w:rPr>
                <w:rFonts w:ascii="Times New Roman" w:eastAsiaTheme="minorEastAsia" w:hAnsi="Times New Roman"/>
                <w:bCs/>
                <w:color w:val="000000" w:themeColor="text1"/>
                <w:szCs w:val="21"/>
              </w:rPr>
              <w:t>空间数据存储</w:t>
            </w:r>
            <w:r w:rsidR="004B5F27">
              <w:rPr>
                <w:rFonts w:ascii="Times New Roman" w:eastAsiaTheme="minorEastAsia" w:hAnsi="Times New Roman" w:hint="eastAsia"/>
                <w:bCs/>
                <w:color w:val="000000" w:themeColor="text1"/>
                <w:szCs w:val="21"/>
              </w:rPr>
              <w:t>、</w:t>
            </w:r>
            <w:r w:rsidR="004B5F27">
              <w:rPr>
                <w:rFonts w:ascii="Times New Roman" w:eastAsiaTheme="minorEastAsia" w:hAnsi="Times New Roman"/>
                <w:bCs/>
                <w:color w:val="000000" w:themeColor="text1"/>
                <w:szCs w:val="21"/>
              </w:rPr>
              <w:t>组织</w:t>
            </w:r>
            <w:r w:rsidR="004B5F27">
              <w:rPr>
                <w:rFonts w:ascii="Times New Roman" w:eastAsiaTheme="minorEastAsia" w:hAnsi="Times New Roman" w:hint="eastAsia"/>
                <w:bCs/>
                <w:color w:val="000000" w:themeColor="text1"/>
                <w:szCs w:val="21"/>
              </w:rPr>
              <w:t>、</w:t>
            </w:r>
            <w:r w:rsidR="004B5F27">
              <w:rPr>
                <w:rFonts w:ascii="Times New Roman" w:eastAsiaTheme="minorEastAsia" w:hAnsi="Times New Roman"/>
                <w:bCs/>
                <w:color w:val="000000" w:themeColor="text1"/>
                <w:szCs w:val="21"/>
              </w:rPr>
              <w:t>管理的方法</w:t>
            </w:r>
            <w:r w:rsidR="004B5F27">
              <w:rPr>
                <w:rFonts w:ascii="Times New Roman" w:eastAsiaTheme="minorEastAsia" w:hAnsi="Times New Roman" w:hint="eastAsia"/>
                <w:bCs/>
                <w:color w:val="000000" w:themeColor="text1"/>
                <w:szCs w:val="21"/>
              </w:rPr>
              <w:t>，能够</w:t>
            </w:r>
            <w:r w:rsidR="004B5F27" w:rsidRPr="00EB2167">
              <w:rPr>
                <w:rFonts w:ascii="Times New Roman" w:eastAsiaTheme="minorEastAsia" w:hAnsi="Times New Roman" w:hint="eastAsia"/>
                <w:b/>
                <w:bCs/>
                <w:color w:val="000000" w:themeColor="text1"/>
                <w:szCs w:val="21"/>
              </w:rPr>
              <w:t>应用</w:t>
            </w:r>
            <w:r w:rsidR="004B5F27">
              <w:rPr>
                <w:rFonts w:ascii="Times New Roman" w:eastAsiaTheme="minorEastAsia" w:hAnsi="Times New Roman" w:hint="eastAsia"/>
                <w:bCs/>
                <w:color w:val="000000" w:themeColor="text1"/>
                <w:szCs w:val="21"/>
              </w:rPr>
              <w:t>专业软件予以实现。</w:t>
            </w:r>
            <w:r w:rsidR="00EB2167" w:rsidRPr="00EB2167">
              <w:rPr>
                <w:rFonts w:ascii="Times New Roman" w:eastAsiaTheme="minorEastAsia" w:hAnsi="Times New Roman" w:hint="eastAsia"/>
                <w:b/>
                <w:bCs/>
                <w:color w:val="000000" w:themeColor="text1"/>
                <w:szCs w:val="21"/>
              </w:rPr>
              <w:t>探索</w:t>
            </w:r>
            <w:r w:rsidR="00EB2167">
              <w:rPr>
                <w:rFonts w:ascii="Times New Roman" w:eastAsiaTheme="minorEastAsia" w:hAnsi="Times New Roman" w:hint="eastAsia"/>
                <w:bCs/>
                <w:color w:val="000000" w:themeColor="text1"/>
                <w:szCs w:val="21"/>
              </w:rPr>
              <w:t>提高数据处理效率的方法。</w:t>
            </w:r>
          </w:p>
        </w:tc>
        <w:tc>
          <w:tcPr>
            <w:tcW w:w="708" w:type="dxa"/>
            <w:tcBorders>
              <w:top w:val="nil"/>
              <w:left w:val="nil"/>
              <w:bottom w:val="single" w:sz="4" w:space="0" w:color="auto"/>
              <w:right w:val="single" w:sz="4" w:space="0" w:color="auto"/>
            </w:tcBorders>
            <w:vAlign w:val="center"/>
          </w:tcPr>
          <w:p w:rsidR="00E218E2" w:rsidRPr="00E95254" w:rsidRDefault="000E5337" w:rsidP="00D50578">
            <w:pPr>
              <w:jc w:val="center"/>
              <w:rPr>
                <w:rFonts w:ascii="Times New Roman" w:eastAsiaTheme="minorEastAsia" w:hAnsi="Times New Roman"/>
                <w:color w:val="000000"/>
                <w:szCs w:val="21"/>
              </w:rPr>
            </w:pPr>
            <w:r w:rsidRPr="00E95254">
              <w:rPr>
                <w:rFonts w:ascii="Times New Roman" w:eastAsiaTheme="minorEastAsia" w:hAnsi="Times New Roman"/>
                <w:color w:val="000000"/>
                <w:szCs w:val="21"/>
              </w:rPr>
              <w:t>H</w:t>
            </w:r>
          </w:p>
        </w:tc>
      </w:tr>
    </w:tbl>
    <w:p w:rsidR="00E05CE0" w:rsidRPr="006A301D" w:rsidRDefault="00E05CE0" w:rsidP="00E05CE0">
      <w:pPr>
        <w:rPr>
          <w:rFonts w:ascii="宋体" w:hAnsi="宋体"/>
          <w:color w:val="000000" w:themeColor="text1"/>
          <w:szCs w:val="21"/>
        </w:rPr>
      </w:pPr>
      <w:r w:rsidRPr="006A301D">
        <w:rPr>
          <w:rFonts w:ascii="宋体" w:hAnsi="宋体" w:hint="eastAsia"/>
          <w:b/>
          <w:color w:val="000000" w:themeColor="text1"/>
          <w:szCs w:val="21"/>
        </w:rPr>
        <w:t>注：</w:t>
      </w:r>
      <w:r w:rsidRPr="006A301D">
        <w:rPr>
          <w:rFonts w:ascii="宋体" w:hAnsi="宋体" w:hint="eastAsia"/>
          <w:color w:val="000000" w:themeColor="text1"/>
          <w:szCs w:val="21"/>
        </w:rPr>
        <w:t>表中“H（高）、M（中）、L（弱）”表示课程与各项毕业要求的关联度。</w:t>
      </w:r>
    </w:p>
    <w:p w:rsidR="001723F4" w:rsidRPr="006A301D" w:rsidRDefault="00D723A3" w:rsidP="00CC1631">
      <w:pPr>
        <w:widowControl/>
        <w:jc w:val="left"/>
        <w:rPr>
          <w:rFonts w:ascii="微软雅黑" w:eastAsia="微软雅黑" w:hAnsi="微软雅黑"/>
          <w:color w:val="000000" w:themeColor="text1"/>
          <w:sz w:val="28"/>
          <w:szCs w:val="28"/>
        </w:rPr>
      </w:pPr>
      <w:r>
        <w:rPr>
          <w:rFonts w:ascii="微软雅黑" w:eastAsia="微软雅黑" w:hAnsi="微软雅黑"/>
          <w:color w:val="000000" w:themeColor="text1"/>
          <w:sz w:val="28"/>
          <w:szCs w:val="28"/>
        </w:rPr>
        <w:br w:type="page"/>
      </w:r>
      <w:r w:rsidR="008819BE" w:rsidRPr="006A301D">
        <w:rPr>
          <w:rFonts w:ascii="微软雅黑" w:eastAsia="微软雅黑" w:hAnsi="微软雅黑" w:hint="eastAsia"/>
          <w:color w:val="000000" w:themeColor="text1"/>
          <w:sz w:val="28"/>
          <w:szCs w:val="28"/>
        </w:rPr>
        <w:lastRenderedPageBreak/>
        <w:t>三</w:t>
      </w:r>
      <w:r w:rsidR="001723F4" w:rsidRPr="006A301D">
        <w:rPr>
          <w:rFonts w:ascii="微软雅黑" w:eastAsia="微软雅黑" w:hAnsi="微软雅黑" w:hint="eastAsia"/>
          <w:color w:val="000000" w:themeColor="text1"/>
          <w:sz w:val="28"/>
          <w:szCs w:val="28"/>
        </w:rPr>
        <w:t>、</w:t>
      </w:r>
      <w:r w:rsidR="00777DA0" w:rsidRPr="006A301D">
        <w:rPr>
          <w:rFonts w:ascii="微软雅黑" w:eastAsia="微软雅黑" w:hAnsi="微软雅黑" w:hint="eastAsia"/>
          <w:color w:val="000000" w:themeColor="text1"/>
          <w:sz w:val="28"/>
          <w:szCs w:val="28"/>
        </w:rPr>
        <w:t>学习</w:t>
      </w:r>
      <w:r w:rsidR="00153906" w:rsidRPr="006A301D">
        <w:rPr>
          <w:rFonts w:ascii="微软雅黑" w:eastAsia="微软雅黑" w:hAnsi="微软雅黑" w:hint="eastAsia"/>
          <w:color w:val="000000" w:themeColor="text1"/>
          <w:sz w:val="28"/>
          <w:szCs w:val="28"/>
        </w:rPr>
        <w:t>目标与</w:t>
      </w:r>
      <w:r w:rsidR="000A0FB4" w:rsidRPr="006A301D">
        <w:rPr>
          <w:rFonts w:ascii="微软雅黑" w:eastAsia="微软雅黑" w:hAnsi="微软雅黑" w:hint="eastAsia"/>
          <w:color w:val="000000" w:themeColor="text1"/>
          <w:sz w:val="28"/>
          <w:szCs w:val="28"/>
        </w:rPr>
        <w:t>学习</w:t>
      </w:r>
      <w:r w:rsidR="00153906" w:rsidRPr="006A301D">
        <w:rPr>
          <w:rFonts w:ascii="微软雅黑" w:eastAsia="微软雅黑" w:hAnsi="微软雅黑" w:hint="eastAsia"/>
          <w:color w:val="000000" w:themeColor="text1"/>
          <w:sz w:val="28"/>
          <w:szCs w:val="28"/>
        </w:rPr>
        <w:t>环节</w:t>
      </w:r>
    </w:p>
    <w:p w:rsidR="007B75D4" w:rsidRDefault="007B75D4" w:rsidP="0036380E">
      <w:pPr>
        <w:pStyle w:val="a8"/>
        <w:spacing w:before="0" w:beforeAutospacing="0" w:after="0" w:afterAutospacing="0" w:line="360" w:lineRule="auto"/>
        <w:ind w:firstLineChars="200" w:firstLine="480"/>
        <w:rPr>
          <w:color w:val="000000" w:themeColor="text1"/>
        </w:rPr>
      </w:pPr>
      <w:r w:rsidRPr="007B75D4">
        <w:rPr>
          <w:rFonts w:hint="eastAsia"/>
          <w:color w:val="000000" w:themeColor="text1"/>
        </w:rPr>
        <w:t>《GIS空间数据库》将以“空间数据模型、空间数据采集、空间数据索引、空间数据建库”为主线，结合学生个性特点，因材施教。主要以讲授、讨论为主，以课堂测验、课外作业为辅。课堂教学将充分利</w:t>
      </w:r>
      <w:r w:rsidR="00FC3D4A">
        <w:rPr>
          <w:rFonts w:hint="eastAsia"/>
          <w:color w:val="000000" w:themeColor="text1"/>
        </w:rPr>
        <w:t>云班课、腾讯课堂等</w:t>
      </w:r>
      <w:r w:rsidRPr="007B75D4">
        <w:rPr>
          <w:rFonts w:hint="eastAsia"/>
          <w:color w:val="000000" w:themeColor="text1"/>
        </w:rPr>
        <w:t>在线平台辅助教学，调动学习积极性，提高教学效率。</w:t>
      </w:r>
    </w:p>
    <w:p w:rsidR="004B39E1" w:rsidRPr="006A301D" w:rsidRDefault="0036380E" w:rsidP="0036380E">
      <w:pPr>
        <w:pStyle w:val="a8"/>
        <w:spacing w:before="0" w:beforeAutospacing="0" w:after="0" w:afterAutospacing="0" w:line="360" w:lineRule="auto"/>
        <w:ind w:firstLineChars="200" w:firstLine="480"/>
        <w:rPr>
          <w:color w:val="000000" w:themeColor="text1"/>
        </w:rPr>
      </w:pPr>
      <w:r w:rsidRPr="006A301D">
        <w:rPr>
          <w:rFonts w:hint="eastAsia"/>
          <w:color w:val="000000" w:themeColor="text1"/>
        </w:rPr>
        <w:t>本</w:t>
      </w:r>
      <w:r w:rsidR="004B39E1" w:rsidRPr="006A301D">
        <w:rPr>
          <w:rFonts w:hint="eastAsia"/>
          <w:color w:val="000000" w:themeColor="text1"/>
        </w:rPr>
        <w:t>课程</w:t>
      </w:r>
      <w:r w:rsidR="00F913DE" w:rsidRPr="006A301D">
        <w:rPr>
          <w:rFonts w:hint="eastAsia"/>
          <w:color w:val="000000" w:themeColor="text1"/>
        </w:rPr>
        <w:t>学习</w:t>
      </w:r>
      <w:r w:rsidR="004B39E1" w:rsidRPr="006A301D">
        <w:rPr>
          <w:rFonts w:hint="eastAsia"/>
          <w:color w:val="000000" w:themeColor="text1"/>
        </w:rPr>
        <w:t>目标、知识单元与培养环节见表2</w:t>
      </w:r>
      <w:r w:rsidR="00F13EA6" w:rsidRPr="006A301D">
        <w:rPr>
          <w:rFonts w:hint="eastAsia"/>
          <w:color w:val="000000" w:themeColor="text1"/>
        </w:rPr>
        <w:t>。</w:t>
      </w:r>
    </w:p>
    <w:p w:rsidR="00D3147E" w:rsidRPr="006A301D" w:rsidRDefault="004B39E1" w:rsidP="004B39E1">
      <w:pPr>
        <w:spacing w:line="360" w:lineRule="auto"/>
        <w:ind w:firstLineChars="200" w:firstLine="422"/>
        <w:jc w:val="center"/>
        <w:rPr>
          <w:b/>
          <w:color w:val="000000" w:themeColor="text1"/>
          <w:sz w:val="24"/>
          <w:szCs w:val="24"/>
        </w:rPr>
      </w:pPr>
      <w:r w:rsidRPr="006A301D">
        <w:rPr>
          <w:rFonts w:hint="eastAsia"/>
          <w:b/>
          <w:color w:val="000000" w:themeColor="text1"/>
        </w:rPr>
        <w:t>表</w:t>
      </w:r>
      <w:r w:rsidRPr="006A301D">
        <w:rPr>
          <w:rFonts w:hint="eastAsia"/>
          <w:b/>
          <w:color w:val="000000" w:themeColor="text1"/>
        </w:rPr>
        <w:t xml:space="preserve">2  </w:t>
      </w:r>
      <w:r w:rsidR="001B7607" w:rsidRPr="006A301D">
        <w:rPr>
          <w:rFonts w:hint="eastAsia"/>
          <w:b/>
          <w:color w:val="000000" w:themeColor="text1"/>
        </w:rPr>
        <w:t>学习</w:t>
      </w:r>
      <w:r w:rsidRPr="006A301D">
        <w:rPr>
          <w:rFonts w:hint="eastAsia"/>
          <w:b/>
          <w:color w:val="000000" w:themeColor="text1"/>
        </w:rPr>
        <w:t>目标、知识单元与培养环节</w:t>
      </w:r>
    </w:p>
    <w:tbl>
      <w:tblPr>
        <w:tblW w:w="8111" w:type="dxa"/>
        <w:jc w:val="center"/>
        <w:tblLayout w:type="fixed"/>
        <w:tblLook w:val="04A0" w:firstRow="1" w:lastRow="0" w:firstColumn="1" w:lastColumn="0" w:noHBand="0" w:noVBand="1"/>
      </w:tblPr>
      <w:tblGrid>
        <w:gridCol w:w="3021"/>
        <w:gridCol w:w="2680"/>
        <w:gridCol w:w="803"/>
        <w:gridCol w:w="803"/>
        <w:gridCol w:w="804"/>
      </w:tblGrid>
      <w:tr w:rsidR="006A301D" w:rsidRPr="006A301D" w:rsidTr="00615E4B">
        <w:trPr>
          <w:trHeight w:val="293"/>
          <w:jc w:val="center"/>
        </w:trPr>
        <w:tc>
          <w:tcPr>
            <w:tcW w:w="3021" w:type="dxa"/>
            <w:vMerge w:val="restart"/>
            <w:tcBorders>
              <w:top w:val="single" w:sz="4" w:space="0" w:color="auto"/>
              <w:left w:val="single" w:sz="4" w:space="0" w:color="auto"/>
              <w:right w:val="single" w:sz="4" w:space="0" w:color="auto"/>
            </w:tcBorders>
            <w:shd w:val="clear" w:color="auto" w:fill="auto"/>
            <w:vAlign w:val="center"/>
            <w:hideMark/>
          </w:tcPr>
          <w:p w:rsidR="004B39E1" w:rsidRPr="006A301D" w:rsidRDefault="007C04F9" w:rsidP="004B39E1">
            <w:pPr>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学习</w:t>
            </w:r>
            <w:r w:rsidR="004B39E1" w:rsidRPr="006A301D">
              <w:rPr>
                <w:rFonts w:ascii="宋体" w:hAnsi="宋体" w:cs="宋体" w:hint="eastAsia"/>
                <w:b/>
                <w:color w:val="000000" w:themeColor="text1"/>
                <w:kern w:val="0"/>
                <w:szCs w:val="21"/>
              </w:rPr>
              <w:t>目标</w:t>
            </w:r>
          </w:p>
        </w:tc>
        <w:tc>
          <w:tcPr>
            <w:tcW w:w="2680" w:type="dxa"/>
            <w:vMerge w:val="restart"/>
            <w:tcBorders>
              <w:top w:val="single" w:sz="4" w:space="0" w:color="auto"/>
              <w:left w:val="nil"/>
              <w:right w:val="single" w:sz="4" w:space="0" w:color="auto"/>
            </w:tcBorders>
            <w:shd w:val="clear" w:color="auto" w:fill="auto"/>
            <w:vAlign w:val="center"/>
            <w:hideMark/>
          </w:tcPr>
          <w:p w:rsidR="004B39E1" w:rsidRPr="006A301D" w:rsidRDefault="004B39E1" w:rsidP="004B39E1">
            <w:pPr>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知识单元</w:t>
            </w:r>
          </w:p>
        </w:tc>
        <w:tc>
          <w:tcPr>
            <w:tcW w:w="2410" w:type="dxa"/>
            <w:gridSpan w:val="3"/>
            <w:tcBorders>
              <w:top w:val="single" w:sz="4" w:space="0" w:color="auto"/>
              <w:left w:val="nil"/>
              <w:bottom w:val="single" w:sz="4" w:space="0" w:color="auto"/>
              <w:right w:val="single" w:sz="4" w:space="0" w:color="auto"/>
            </w:tcBorders>
            <w:shd w:val="clear" w:color="auto" w:fill="auto"/>
            <w:vAlign w:val="center"/>
            <w:hideMark/>
          </w:tcPr>
          <w:p w:rsidR="004B39E1" w:rsidRPr="006A301D" w:rsidRDefault="004B39E1" w:rsidP="00BE6640">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培养环节</w:t>
            </w:r>
          </w:p>
        </w:tc>
      </w:tr>
      <w:tr w:rsidR="006A301D" w:rsidRPr="006A301D" w:rsidTr="00615E4B">
        <w:trPr>
          <w:trHeight w:val="414"/>
          <w:jc w:val="center"/>
        </w:trPr>
        <w:tc>
          <w:tcPr>
            <w:tcW w:w="3021" w:type="dxa"/>
            <w:vMerge/>
            <w:tcBorders>
              <w:left w:val="single" w:sz="4" w:space="0" w:color="auto"/>
              <w:bottom w:val="single" w:sz="4" w:space="0" w:color="auto"/>
              <w:right w:val="single" w:sz="4" w:space="0" w:color="auto"/>
            </w:tcBorders>
            <w:shd w:val="clear" w:color="auto" w:fill="auto"/>
            <w:vAlign w:val="center"/>
            <w:hideMark/>
          </w:tcPr>
          <w:p w:rsidR="004B39E1" w:rsidRPr="006A301D" w:rsidRDefault="004B39E1" w:rsidP="004B39E1">
            <w:pPr>
              <w:widowControl/>
              <w:jc w:val="center"/>
              <w:rPr>
                <w:rFonts w:ascii="宋体" w:hAnsi="宋体" w:cs="宋体"/>
                <w:b/>
                <w:color w:val="000000" w:themeColor="text1"/>
                <w:kern w:val="0"/>
                <w:szCs w:val="21"/>
              </w:rPr>
            </w:pPr>
          </w:p>
        </w:tc>
        <w:tc>
          <w:tcPr>
            <w:tcW w:w="2680" w:type="dxa"/>
            <w:vMerge/>
            <w:tcBorders>
              <w:left w:val="nil"/>
              <w:bottom w:val="single" w:sz="4" w:space="0" w:color="auto"/>
              <w:right w:val="single" w:sz="4" w:space="0" w:color="auto"/>
            </w:tcBorders>
            <w:shd w:val="clear" w:color="auto" w:fill="auto"/>
            <w:vAlign w:val="center"/>
            <w:hideMark/>
          </w:tcPr>
          <w:p w:rsidR="004B39E1" w:rsidRPr="006A301D" w:rsidRDefault="004B39E1" w:rsidP="004B39E1">
            <w:pPr>
              <w:widowControl/>
              <w:jc w:val="center"/>
              <w:rPr>
                <w:rFonts w:ascii="宋体" w:hAnsi="宋体" w:cs="宋体"/>
                <w:b/>
                <w:color w:val="000000" w:themeColor="text1"/>
                <w:kern w:val="0"/>
                <w:szCs w:val="21"/>
              </w:rPr>
            </w:pP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4B39E1" w:rsidRPr="006A301D" w:rsidRDefault="004B39E1" w:rsidP="00BE6640">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授课</w:t>
            </w:r>
          </w:p>
        </w:tc>
        <w:tc>
          <w:tcPr>
            <w:tcW w:w="803" w:type="dxa"/>
            <w:tcBorders>
              <w:top w:val="single" w:sz="4" w:space="0" w:color="auto"/>
              <w:left w:val="nil"/>
              <w:bottom w:val="single" w:sz="4" w:space="0" w:color="auto"/>
              <w:right w:val="single" w:sz="4" w:space="0" w:color="auto"/>
            </w:tcBorders>
            <w:shd w:val="clear" w:color="auto" w:fill="auto"/>
            <w:vAlign w:val="center"/>
            <w:hideMark/>
          </w:tcPr>
          <w:p w:rsidR="004B39E1" w:rsidRPr="006A301D" w:rsidRDefault="004B39E1" w:rsidP="00BE6640">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讨论</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4B39E1" w:rsidRPr="006A301D" w:rsidRDefault="004B39E1" w:rsidP="00BE6640">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课程</w:t>
            </w:r>
          </w:p>
          <w:p w:rsidR="004B39E1" w:rsidRPr="006A301D" w:rsidRDefault="00CE3A57" w:rsidP="00BE6640">
            <w:pPr>
              <w:widowControl/>
              <w:jc w:val="center"/>
              <w:rPr>
                <w:rFonts w:ascii="宋体" w:hAnsi="宋体" w:cs="宋体"/>
                <w:b/>
                <w:color w:val="000000" w:themeColor="text1"/>
                <w:kern w:val="0"/>
                <w:szCs w:val="21"/>
              </w:rPr>
            </w:pPr>
            <w:r w:rsidRPr="006A301D">
              <w:rPr>
                <w:rFonts w:ascii="宋体" w:hAnsi="宋体" w:cs="宋体" w:hint="eastAsia"/>
                <w:b/>
                <w:color w:val="000000" w:themeColor="text1"/>
                <w:kern w:val="0"/>
                <w:szCs w:val="21"/>
              </w:rPr>
              <w:t>设计</w:t>
            </w:r>
          </w:p>
        </w:tc>
      </w:tr>
      <w:tr w:rsidR="00EB2167" w:rsidRPr="006A301D" w:rsidTr="00615E4B">
        <w:trPr>
          <w:trHeight w:val="1806"/>
          <w:jc w:val="center"/>
        </w:trPr>
        <w:tc>
          <w:tcPr>
            <w:tcW w:w="3021" w:type="dxa"/>
            <w:tcBorders>
              <w:top w:val="single" w:sz="4" w:space="0" w:color="auto"/>
              <w:left w:val="single" w:sz="4" w:space="0" w:color="auto"/>
              <w:bottom w:val="single" w:sz="4" w:space="0" w:color="auto"/>
              <w:right w:val="single" w:sz="4" w:space="0" w:color="auto"/>
            </w:tcBorders>
            <w:vAlign w:val="center"/>
          </w:tcPr>
          <w:p w:rsidR="00EB2167" w:rsidRPr="00E95254" w:rsidRDefault="00EB2167" w:rsidP="00EB2167">
            <w:pPr>
              <w:rPr>
                <w:rFonts w:ascii="Times New Roman" w:eastAsiaTheme="minorEastAsia" w:hAnsi="Times New Roman"/>
                <w:color w:val="000000"/>
                <w:szCs w:val="21"/>
              </w:rPr>
            </w:pPr>
            <w:r w:rsidRPr="00E95254">
              <w:rPr>
                <w:rFonts w:ascii="Times New Roman" w:eastAsiaTheme="minorEastAsia" w:hAnsi="Times New Roman"/>
                <w:b/>
                <w:bCs/>
                <w:color w:val="000000" w:themeColor="text1"/>
                <w:szCs w:val="21"/>
              </w:rPr>
              <w:t>学习目标</w:t>
            </w:r>
            <w:r w:rsidRPr="00E95254">
              <w:rPr>
                <w:rFonts w:ascii="Times New Roman" w:eastAsiaTheme="minorEastAsia" w:hAnsi="Times New Roman"/>
                <w:b/>
                <w:bCs/>
                <w:color w:val="000000" w:themeColor="text1"/>
                <w:szCs w:val="21"/>
              </w:rPr>
              <w:t>1</w:t>
            </w:r>
            <w:r w:rsidRPr="00E95254">
              <w:rPr>
                <w:rFonts w:ascii="Times New Roman" w:eastAsiaTheme="minorEastAsia" w:hAnsi="Times New Roman"/>
                <w:b/>
                <w:bCs/>
                <w:color w:val="000000" w:themeColor="text1"/>
                <w:szCs w:val="21"/>
              </w:rPr>
              <w:t>：</w:t>
            </w:r>
            <w:r w:rsidRPr="00E95254">
              <w:rPr>
                <w:rFonts w:ascii="Times New Roman" w:eastAsiaTheme="minorEastAsia" w:hAnsi="Times New Roman"/>
                <w:bCs/>
                <w:color w:val="000000" w:themeColor="text1"/>
                <w:szCs w:val="21"/>
              </w:rPr>
              <w:t>掌握</w:t>
            </w:r>
            <w:r w:rsidRPr="00E95254">
              <w:rPr>
                <w:rFonts w:ascii="Times New Roman" w:eastAsiaTheme="minorEastAsia" w:hAnsi="Times New Roman"/>
                <w:bCs/>
                <w:color w:val="000000" w:themeColor="text1"/>
                <w:szCs w:val="21"/>
              </w:rPr>
              <w:t>GIS</w:t>
            </w:r>
            <w:r w:rsidRPr="00E95254">
              <w:rPr>
                <w:rFonts w:ascii="Times New Roman" w:eastAsiaTheme="minorEastAsia" w:hAnsi="Times New Roman"/>
                <w:bCs/>
                <w:color w:val="000000" w:themeColor="text1"/>
                <w:szCs w:val="21"/>
              </w:rPr>
              <w:t>空间数据管理方式，</w:t>
            </w:r>
            <w:r w:rsidRPr="00EB2167">
              <w:rPr>
                <w:rFonts w:ascii="Times New Roman" w:eastAsiaTheme="minorEastAsia" w:hAnsi="Times New Roman"/>
                <w:b/>
                <w:bCs/>
                <w:color w:val="000000" w:themeColor="text1"/>
                <w:szCs w:val="21"/>
              </w:rPr>
              <w:t>应用</w:t>
            </w:r>
            <w:r w:rsidRPr="00E95254">
              <w:rPr>
                <w:rFonts w:ascii="Times New Roman" w:eastAsiaTheme="minorEastAsia" w:hAnsi="Times New Roman"/>
                <w:color w:val="000000"/>
                <w:szCs w:val="21"/>
              </w:rPr>
              <w:t>GIS</w:t>
            </w:r>
            <w:r w:rsidRPr="00E95254">
              <w:rPr>
                <w:rFonts w:ascii="Times New Roman" w:eastAsiaTheme="minorEastAsia" w:hAnsi="Times New Roman"/>
                <w:color w:val="000000"/>
                <w:szCs w:val="21"/>
              </w:rPr>
              <w:t>空间数据库设计方法</w:t>
            </w:r>
            <w:r w:rsidRPr="00E95254">
              <w:rPr>
                <w:rFonts w:ascii="Times New Roman" w:eastAsiaTheme="minorEastAsia" w:hAnsi="Times New Roman"/>
                <w:color w:val="000000"/>
                <w:szCs w:val="21"/>
              </w:rPr>
              <w:t>，</w:t>
            </w:r>
            <w:r w:rsidRPr="00EB2167">
              <w:rPr>
                <w:rFonts w:ascii="Times New Roman" w:eastAsiaTheme="minorEastAsia" w:hAnsi="Times New Roman"/>
                <w:b/>
                <w:color w:val="000000"/>
                <w:szCs w:val="21"/>
              </w:rPr>
              <w:t>分析</w:t>
            </w:r>
            <w:r w:rsidRPr="00E95254">
              <w:rPr>
                <w:rFonts w:ascii="Times New Roman" w:eastAsiaTheme="minorEastAsia" w:hAnsi="Times New Roman"/>
                <w:color w:val="000000"/>
                <w:szCs w:val="21"/>
              </w:rPr>
              <w:t>矿区特定应用场景，</w:t>
            </w:r>
            <w:r w:rsidRPr="00EB2167">
              <w:rPr>
                <w:rFonts w:ascii="Times New Roman" w:eastAsiaTheme="minorEastAsia" w:hAnsi="Times New Roman"/>
                <w:b/>
                <w:color w:val="000000"/>
                <w:szCs w:val="21"/>
              </w:rPr>
              <w:t>创见性地</w:t>
            </w:r>
            <w:r w:rsidRPr="00EB2167">
              <w:rPr>
                <w:rFonts w:ascii="Times New Roman" w:eastAsiaTheme="minorEastAsia" w:hAnsi="Times New Roman"/>
                <w:b/>
                <w:color w:val="000000"/>
                <w:szCs w:val="21"/>
              </w:rPr>
              <w:t>制定</w:t>
            </w:r>
            <w:r w:rsidRPr="00E95254">
              <w:rPr>
                <w:rFonts w:ascii="Times New Roman" w:eastAsiaTheme="minorEastAsia" w:hAnsi="Times New Roman"/>
                <w:color w:val="000000"/>
                <w:szCs w:val="21"/>
              </w:rPr>
              <w:t>GIS</w:t>
            </w:r>
            <w:r w:rsidRPr="00E95254">
              <w:rPr>
                <w:rFonts w:ascii="Times New Roman" w:eastAsiaTheme="minorEastAsia" w:hAnsi="Times New Roman"/>
                <w:color w:val="000000"/>
                <w:szCs w:val="21"/>
              </w:rPr>
              <w:t>空间数据库数据库设计方案，</w:t>
            </w:r>
            <w:r w:rsidRPr="00EB2167">
              <w:rPr>
                <w:rFonts w:ascii="Times New Roman" w:eastAsiaTheme="minorEastAsia" w:hAnsi="Times New Roman"/>
                <w:b/>
                <w:color w:val="000000"/>
                <w:szCs w:val="21"/>
              </w:rPr>
              <w:t>设计</w:t>
            </w:r>
            <w:r w:rsidRPr="00E95254">
              <w:rPr>
                <w:rFonts w:ascii="Times New Roman" w:eastAsiaTheme="minorEastAsia" w:hAnsi="Times New Roman"/>
                <w:color w:val="000000"/>
                <w:szCs w:val="21"/>
              </w:rPr>
              <w:t>符合应用需求的</w:t>
            </w:r>
            <w:r w:rsidRPr="00E95254">
              <w:rPr>
                <w:rFonts w:ascii="Times New Roman" w:eastAsiaTheme="minorEastAsia" w:hAnsi="Times New Roman"/>
                <w:color w:val="000000"/>
                <w:szCs w:val="21"/>
              </w:rPr>
              <w:t>矿区空间</w:t>
            </w:r>
            <w:r w:rsidRPr="00E95254">
              <w:rPr>
                <w:rFonts w:ascii="Times New Roman" w:eastAsiaTheme="minorEastAsia" w:hAnsi="Times New Roman"/>
                <w:color w:val="000000"/>
                <w:szCs w:val="21"/>
              </w:rPr>
              <w:t>数据库</w:t>
            </w:r>
            <w:r w:rsidRPr="00E95254">
              <w:rPr>
                <w:rFonts w:ascii="Times New Roman" w:eastAsiaTheme="minorEastAsia" w:hAnsi="Times New Roman"/>
                <w:color w:val="000000"/>
                <w:szCs w:val="21"/>
              </w:rPr>
              <w:t>。</w:t>
            </w:r>
          </w:p>
        </w:tc>
        <w:tc>
          <w:tcPr>
            <w:tcW w:w="2680" w:type="dxa"/>
            <w:tcBorders>
              <w:top w:val="nil"/>
              <w:left w:val="nil"/>
              <w:bottom w:val="single" w:sz="4" w:space="0" w:color="auto"/>
              <w:right w:val="single" w:sz="4" w:space="0" w:color="auto"/>
            </w:tcBorders>
            <w:shd w:val="clear" w:color="auto" w:fill="auto"/>
            <w:vAlign w:val="center"/>
            <w:hideMark/>
          </w:tcPr>
          <w:p w:rsidR="00B1009C" w:rsidRPr="00615E4B" w:rsidRDefault="00B1009C" w:rsidP="00B1009C">
            <w:pPr>
              <w:widowControl/>
              <w:rPr>
                <w:rFonts w:ascii="宋体" w:hAnsi="宋体" w:hint="eastAsia"/>
                <w:color w:val="000000"/>
                <w:kern w:val="0"/>
                <w:szCs w:val="21"/>
              </w:rPr>
            </w:pPr>
            <w:r w:rsidRPr="00615E4B">
              <w:rPr>
                <w:rFonts w:ascii="宋体" w:hAnsi="宋体" w:hint="eastAsia"/>
                <w:color w:val="000000"/>
                <w:kern w:val="0"/>
                <w:szCs w:val="21"/>
              </w:rPr>
              <w:t>空间数据的组织与管理</w:t>
            </w:r>
          </w:p>
          <w:p w:rsidR="00EB2167" w:rsidRPr="00A73A0D" w:rsidRDefault="00615E4B" w:rsidP="00B1009C">
            <w:pPr>
              <w:widowControl/>
              <w:rPr>
                <w:rFonts w:ascii="宋体" w:hAnsi="宋体"/>
                <w:color w:val="000000"/>
                <w:kern w:val="0"/>
                <w:szCs w:val="21"/>
              </w:rPr>
            </w:pPr>
            <w:r w:rsidRPr="00615E4B">
              <w:rPr>
                <w:rFonts w:ascii="宋体" w:hAnsi="宋体" w:hint="eastAsia"/>
                <w:color w:val="000000"/>
                <w:kern w:val="0"/>
                <w:szCs w:val="21"/>
              </w:rPr>
              <w:t>空间数据库设计</w:t>
            </w:r>
          </w:p>
        </w:tc>
        <w:tc>
          <w:tcPr>
            <w:tcW w:w="803" w:type="dxa"/>
            <w:tcBorders>
              <w:top w:val="nil"/>
              <w:left w:val="nil"/>
              <w:bottom w:val="single" w:sz="4" w:space="0" w:color="auto"/>
              <w:right w:val="single" w:sz="4" w:space="0" w:color="auto"/>
            </w:tcBorders>
            <w:shd w:val="clear" w:color="auto" w:fill="auto"/>
            <w:noWrap/>
            <w:vAlign w:val="center"/>
            <w:hideMark/>
          </w:tcPr>
          <w:p w:rsidR="00EB2167" w:rsidRPr="006A301D" w:rsidRDefault="00EB2167" w:rsidP="00EB2167">
            <w:pPr>
              <w:widowControl/>
              <w:jc w:val="center"/>
              <w:rPr>
                <w:rFonts w:ascii="宋体" w:hAnsi="宋体" w:cs="宋体"/>
                <w:color w:val="000000" w:themeColor="text1"/>
                <w:kern w:val="0"/>
                <w:szCs w:val="21"/>
              </w:rPr>
            </w:pPr>
            <w:r w:rsidRPr="006A301D">
              <w:rPr>
                <w:rFonts w:ascii="宋体" w:eastAsia="MS Gothic" w:hAnsi="MS Gothic" w:cs="宋体" w:hint="eastAsia"/>
                <w:color w:val="000000" w:themeColor="text1"/>
                <w:kern w:val="0"/>
                <w:szCs w:val="21"/>
              </w:rPr>
              <w:t>✔</w:t>
            </w:r>
          </w:p>
        </w:tc>
        <w:tc>
          <w:tcPr>
            <w:tcW w:w="803" w:type="dxa"/>
            <w:tcBorders>
              <w:top w:val="nil"/>
              <w:left w:val="nil"/>
              <w:bottom w:val="single" w:sz="4" w:space="0" w:color="auto"/>
              <w:right w:val="single" w:sz="4" w:space="0" w:color="auto"/>
            </w:tcBorders>
            <w:shd w:val="clear" w:color="auto" w:fill="auto"/>
            <w:noWrap/>
            <w:vAlign w:val="center"/>
            <w:hideMark/>
          </w:tcPr>
          <w:p w:rsidR="00EB2167" w:rsidRPr="006A301D" w:rsidRDefault="00EB2167" w:rsidP="00EB2167">
            <w:pPr>
              <w:widowControl/>
              <w:jc w:val="center"/>
              <w:rPr>
                <w:rFonts w:ascii="宋体" w:hAnsi="宋体" w:cs="宋体"/>
                <w:color w:val="000000" w:themeColor="text1"/>
                <w:kern w:val="0"/>
                <w:szCs w:val="21"/>
              </w:rPr>
            </w:pPr>
          </w:p>
        </w:tc>
        <w:tc>
          <w:tcPr>
            <w:tcW w:w="804" w:type="dxa"/>
            <w:tcBorders>
              <w:top w:val="nil"/>
              <w:left w:val="nil"/>
              <w:bottom w:val="single" w:sz="4" w:space="0" w:color="auto"/>
              <w:right w:val="single" w:sz="4" w:space="0" w:color="auto"/>
            </w:tcBorders>
            <w:shd w:val="clear" w:color="auto" w:fill="auto"/>
            <w:noWrap/>
            <w:vAlign w:val="center"/>
            <w:hideMark/>
          </w:tcPr>
          <w:p w:rsidR="00EB2167" w:rsidRPr="006A301D" w:rsidRDefault="00EB2167" w:rsidP="00EB2167">
            <w:pPr>
              <w:widowControl/>
              <w:jc w:val="center"/>
              <w:rPr>
                <w:rFonts w:ascii="宋体" w:hAnsi="宋体" w:cs="宋体"/>
                <w:color w:val="000000" w:themeColor="text1"/>
                <w:kern w:val="0"/>
                <w:szCs w:val="21"/>
              </w:rPr>
            </w:pPr>
            <w:r w:rsidRPr="006A301D">
              <w:rPr>
                <w:rFonts w:ascii="宋体" w:eastAsia="MS Gothic" w:hAnsi="MS Gothic" w:cs="宋体" w:hint="eastAsia"/>
                <w:color w:val="000000" w:themeColor="text1"/>
                <w:kern w:val="0"/>
                <w:szCs w:val="21"/>
              </w:rPr>
              <w:t>✔</w:t>
            </w:r>
          </w:p>
        </w:tc>
      </w:tr>
      <w:tr w:rsidR="00EB2167" w:rsidRPr="006A301D" w:rsidTr="00615E4B">
        <w:trPr>
          <w:trHeight w:val="864"/>
          <w:jc w:val="center"/>
        </w:trPr>
        <w:tc>
          <w:tcPr>
            <w:tcW w:w="3021" w:type="dxa"/>
            <w:tcBorders>
              <w:top w:val="single" w:sz="4" w:space="0" w:color="auto"/>
              <w:left w:val="single" w:sz="4" w:space="0" w:color="auto"/>
              <w:bottom w:val="single" w:sz="4" w:space="0" w:color="auto"/>
              <w:right w:val="single" w:sz="4" w:space="0" w:color="auto"/>
            </w:tcBorders>
            <w:vAlign w:val="center"/>
          </w:tcPr>
          <w:p w:rsidR="00EB2167" w:rsidRPr="00E95254" w:rsidRDefault="00EB2167" w:rsidP="00EB2167">
            <w:pPr>
              <w:rPr>
                <w:rFonts w:ascii="Times New Roman" w:eastAsiaTheme="minorEastAsia" w:hAnsi="Times New Roman"/>
                <w:color w:val="000000"/>
                <w:szCs w:val="21"/>
              </w:rPr>
            </w:pPr>
            <w:r w:rsidRPr="00E95254">
              <w:rPr>
                <w:rFonts w:ascii="Times New Roman" w:eastAsiaTheme="minorEastAsia" w:hAnsi="Times New Roman"/>
                <w:b/>
                <w:bCs/>
                <w:color w:val="000000" w:themeColor="text1"/>
                <w:szCs w:val="21"/>
              </w:rPr>
              <w:t>学习目标</w:t>
            </w:r>
            <w:r w:rsidRPr="00E95254">
              <w:rPr>
                <w:rFonts w:ascii="Times New Roman" w:eastAsiaTheme="minorEastAsia" w:hAnsi="Times New Roman"/>
                <w:b/>
                <w:bCs/>
                <w:color w:val="000000" w:themeColor="text1"/>
                <w:szCs w:val="21"/>
              </w:rPr>
              <w:t>2</w:t>
            </w:r>
            <w:r w:rsidRPr="00E95254">
              <w:rPr>
                <w:rFonts w:ascii="Times New Roman" w:eastAsiaTheme="minorEastAsia" w:hAnsi="Times New Roman"/>
                <w:b/>
                <w:bCs/>
                <w:color w:val="000000" w:themeColor="text1"/>
                <w:szCs w:val="21"/>
              </w:rPr>
              <w:t>：</w:t>
            </w:r>
            <w:r w:rsidRPr="00E95254">
              <w:rPr>
                <w:rFonts w:ascii="Times New Roman" w:eastAsiaTheme="minorEastAsia" w:hAnsi="Times New Roman"/>
                <w:color w:val="000000"/>
                <w:szCs w:val="21"/>
              </w:rPr>
              <w:t>基于</w:t>
            </w:r>
            <w:r>
              <w:rPr>
                <w:rFonts w:ascii="Times New Roman" w:eastAsiaTheme="minorEastAsia" w:hAnsi="Times New Roman" w:hint="eastAsia"/>
                <w:color w:val="000000"/>
                <w:szCs w:val="21"/>
              </w:rPr>
              <w:t>所建立</w:t>
            </w:r>
            <w:r w:rsidRPr="00E95254">
              <w:rPr>
                <w:rFonts w:ascii="Times New Roman" w:eastAsiaTheme="minorEastAsia" w:hAnsi="Times New Roman"/>
                <w:color w:val="000000"/>
                <w:szCs w:val="21"/>
              </w:rPr>
              <w:t>矿区空间数据库，</w:t>
            </w:r>
            <w:r w:rsidRPr="00EB2167">
              <w:rPr>
                <w:rFonts w:ascii="Times New Roman" w:eastAsiaTheme="minorEastAsia" w:hAnsi="Times New Roman"/>
                <w:b/>
                <w:color w:val="000000"/>
                <w:szCs w:val="21"/>
              </w:rPr>
              <w:t>应用</w:t>
            </w:r>
            <w:r w:rsidRPr="00E95254">
              <w:rPr>
                <w:rFonts w:ascii="Times New Roman" w:eastAsiaTheme="minorEastAsia" w:hAnsi="Times New Roman"/>
                <w:color w:val="000000"/>
                <w:szCs w:val="21"/>
              </w:rPr>
              <w:t>空间查询与空间分析方法，</w:t>
            </w:r>
            <w:r w:rsidRPr="00EB2167">
              <w:rPr>
                <w:rFonts w:ascii="Times New Roman" w:eastAsiaTheme="minorEastAsia" w:hAnsi="Times New Roman"/>
                <w:b/>
                <w:color w:val="000000"/>
                <w:szCs w:val="21"/>
              </w:rPr>
              <w:t>挖掘</w:t>
            </w:r>
            <w:r w:rsidRPr="00E95254">
              <w:rPr>
                <w:rFonts w:ascii="Times New Roman" w:eastAsiaTheme="minorEastAsia" w:hAnsi="Times New Roman"/>
                <w:color w:val="000000"/>
                <w:szCs w:val="21"/>
              </w:rPr>
              <w:t>矿区生产规律，为提升矿区的生产管理效率奠定基础。</w:t>
            </w:r>
          </w:p>
        </w:tc>
        <w:tc>
          <w:tcPr>
            <w:tcW w:w="2680" w:type="dxa"/>
            <w:tcBorders>
              <w:top w:val="nil"/>
              <w:left w:val="nil"/>
              <w:bottom w:val="single" w:sz="4" w:space="0" w:color="auto"/>
              <w:right w:val="single" w:sz="4" w:space="0" w:color="auto"/>
            </w:tcBorders>
            <w:shd w:val="clear" w:color="auto" w:fill="auto"/>
            <w:vAlign w:val="center"/>
            <w:hideMark/>
          </w:tcPr>
          <w:p w:rsidR="008C28CF" w:rsidRDefault="008C28CF" w:rsidP="008C28CF">
            <w:pPr>
              <w:widowControl/>
              <w:rPr>
                <w:rFonts w:ascii="宋体" w:hAnsi="宋体"/>
                <w:color w:val="000000"/>
                <w:kern w:val="0"/>
                <w:szCs w:val="21"/>
              </w:rPr>
            </w:pPr>
            <w:r>
              <w:rPr>
                <w:rFonts w:ascii="宋体" w:hAnsi="宋体"/>
                <w:color w:val="000000"/>
                <w:kern w:val="0"/>
                <w:szCs w:val="21"/>
              </w:rPr>
              <w:t>数据库基础</w:t>
            </w:r>
          </w:p>
          <w:p w:rsidR="00EB2167" w:rsidRPr="00A73A0D" w:rsidRDefault="00A448B8" w:rsidP="00A448B8">
            <w:pPr>
              <w:widowControl/>
              <w:rPr>
                <w:rFonts w:ascii="宋体" w:hAnsi="宋体"/>
                <w:color w:val="000000"/>
                <w:kern w:val="0"/>
                <w:szCs w:val="21"/>
              </w:rPr>
            </w:pPr>
            <w:r>
              <w:rPr>
                <w:rFonts w:ascii="宋体" w:hAnsi="宋体"/>
                <w:color w:val="000000"/>
                <w:kern w:val="0"/>
                <w:szCs w:val="21"/>
              </w:rPr>
              <w:t>空间数据</w:t>
            </w:r>
            <w:r w:rsidR="00615E4B" w:rsidRPr="00615E4B">
              <w:rPr>
                <w:rFonts w:ascii="宋体" w:hAnsi="宋体" w:hint="eastAsia"/>
                <w:color w:val="000000"/>
                <w:kern w:val="0"/>
                <w:szCs w:val="21"/>
              </w:rPr>
              <w:t>查询</w:t>
            </w:r>
          </w:p>
        </w:tc>
        <w:tc>
          <w:tcPr>
            <w:tcW w:w="803" w:type="dxa"/>
            <w:tcBorders>
              <w:top w:val="nil"/>
              <w:left w:val="nil"/>
              <w:bottom w:val="single" w:sz="4" w:space="0" w:color="auto"/>
              <w:right w:val="single" w:sz="4" w:space="0" w:color="auto"/>
            </w:tcBorders>
            <w:shd w:val="clear" w:color="auto" w:fill="auto"/>
            <w:noWrap/>
            <w:vAlign w:val="center"/>
            <w:hideMark/>
          </w:tcPr>
          <w:p w:rsidR="00EB2167" w:rsidRPr="006A301D" w:rsidRDefault="00EB2167" w:rsidP="00EB2167">
            <w:pPr>
              <w:widowControl/>
              <w:jc w:val="center"/>
              <w:rPr>
                <w:rFonts w:ascii="宋体" w:hAnsi="宋体" w:cs="宋体"/>
                <w:color w:val="000000" w:themeColor="text1"/>
                <w:kern w:val="0"/>
                <w:szCs w:val="21"/>
              </w:rPr>
            </w:pPr>
            <w:r w:rsidRPr="006A301D">
              <w:rPr>
                <w:rFonts w:ascii="宋体" w:eastAsia="MS Gothic" w:hAnsi="MS Gothic" w:cs="宋体" w:hint="eastAsia"/>
                <w:color w:val="000000" w:themeColor="text1"/>
                <w:kern w:val="0"/>
                <w:szCs w:val="21"/>
              </w:rPr>
              <w:t>✔</w:t>
            </w:r>
          </w:p>
        </w:tc>
        <w:tc>
          <w:tcPr>
            <w:tcW w:w="803" w:type="dxa"/>
            <w:tcBorders>
              <w:top w:val="nil"/>
              <w:left w:val="nil"/>
              <w:bottom w:val="single" w:sz="4" w:space="0" w:color="auto"/>
              <w:right w:val="single" w:sz="4" w:space="0" w:color="auto"/>
            </w:tcBorders>
            <w:shd w:val="clear" w:color="auto" w:fill="auto"/>
            <w:noWrap/>
            <w:vAlign w:val="center"/>
            <w:hideMark/>
          </w:tcPr>
          <w:p w:rsidR="00EB2167" w:rsidRPr="006A301D" w:rsidRDefault="00B1009C" w:rsidP="00EB2167">
            <w:pPr>
              <w:widowControl/>
              <w:jc w:val="center"/>
              <w:rPr>
                <w:rFonts w:ascii="宋体" w:hAnsi="宋体" w:cs="宋体"/>
                <w:color w:val="000000" w:themeColor="text1"/>
                <w:kern w:val="0"/>
                <w:szCs w:val="21"/>
              </w:rPr>
            </w:pPr>
            <w:r w:rsidRPr="006A301D">
              <w:rPr>
                <w:rFonts w:ascii="宋体" w:eastAsia="MS Gothic" w:hAnsi="MS Gothic" w:cs="宋体" w:hint="eastAsia"/>
                <w:color w:val="000000" w:themeColor="text1"/>
                <w:kern w:val="0"/>
                <w:szCs w:val="21"/>
              </w:rPr>
              <w:t>✔</w:t>
            </w:r>
          </w:p>
        </w:tc>
        <w:tc>
          <w:tcPr>
            <w:tcW w:w="804" w:type="dxa"/>
            <w:tcBorders>
              <w:top w:val="nil"/>
              <w:left w:val="nil"/>
              <w:bottom w:val="single" w:sz="4" w:space="0" w:color="auto"/>
              <w:right w:val="single" w:sz="4" w:space="0" w:color="auto"/>
            </w:tcBorders>
            <w:shd w:val="clear" w:color="auto" w:fill="auto"/>
            <w:noWrap/>
            <w:vAlign w:val="center"/>
            <w:hideMark/>
          </w:tcPr>
          <w:p w:rsidR="00EB2167" w:rsidRPr="007B75D4" w:rsidRDefault="00EB2167" w:rsidP="00EB2167">
            <w:pPr>
              <w:widowControl/>
              <w:jc w:val="center"/>
              <w:rPr>
                <w:rFonts w:ascii="宋体" w:eastAsiaTheme="minorEastAsia" w:hAnsi="宋体" w:cs="宋体"/>
                <w:color w:val="000000" w:themeColor="text1"/>
                <w:kern w:val="0"/>
                <w:szCs w:val="21"/>
              </w:rPr>
            </w:pPr>
          </w:p>
        </w:tc>
      </w:tr>
      <w:tr w:rsidR="00EB2167" w:rsidRPr="006A301D" w:rsidTr="00615E4B">
        <w:trPr>
          <w:trHeight w:val="1010"/>
          <w:jc w:val="center"/>
        </w:trPr>
        <w:tc>
          <w:tcPr>
            <w:tcW w:w="3021" w:type="dxa"/>
            <w:tcBorders>
              <w:top w:val="single" w:sz="4" w:space="0" w:color="auto"/>
              <w:left w:val="single" w:sz="4" w:space="0" w:color="auto"/>
              <w:bottom w:val="single" w:sz="4" w:space="0" w:color="auto"/>
              <w:right w:val="single" w:sz="4" w:space="0" w:color="auto"/>
            </w:tcBorders>
            <w:vAlign w:val="center"/>
          </w:tcPr>
          <w:p w:rsidR="00EB2167" w:rsidRPr="004B5F27" w:rsidRDefault="00EB2167" w:rsidP="00EB2167">
            <w:pPr>
              <w:rPr>
                <w:rFonts w:ascii="Times New Roman" w:eastAsiaTheme="minorEastAsia" w:hAnsi="Times New Roman" w:hint="eastAsia"/>
                <w:bCs/>
                <w:color w:val="000000" w:themeColor="text1"/>
                <w:szCs w:val="21"/>
              </w:rPr>
            </w:pPr>
            <w:r w:rsidRPr="00E95254">
              <w:rPr>
                <w:rFonts w:ascii="Times New Roman" w:eastAsiaTheme="minorEastAsia" w:hAnsi="Times New Roman"/>
                <w:b/>
                <w:bCs/>
                <w:color w:val="000000" w:themeColor="text1"/>
                <w:szCs w:val="21"/>
              </w:rPr>
              <w:t>学习目标</w:t>
            </w:r>
            <w:r w:rsidRPr="00E95254">
              <w:rPr>
                <w:rFonts w:ascii="Times New Roman" w:eastAsiaTheme="minorEastAsia" w:hAnsi="Times New Roman"/>
                <w:b/>
                <w:bCs/>
                <w:color w:val="000000" w:themeColor="text1"/>
                <w:szCs w:val="21"/>
              </w:rPr>
              <w:t>3</w:t>
            </w:r>
            <w:r w:rsidRPr="00E95254">
              <w:rPr>
                <w:rFonts w:ascii="Times New Roman" w:eastAsiaTheme="minorEastAsia" w:hAnsi="Times New Roman"/>
                <w:b/>
                <w:bCs/>
                <w:color w:val="000000" w:themeColor="text1"/>
                <w:szCs w:val="21"/>
              </w:rPr>
              <w:t>：</w:t>
            </w:r>
            <w:r>
              <w:rPr>
                <w:rFonts w:ascii="Times New Roman" w:eastAsiaTheme="minorEastAsia" w:hAnsi="Times New Roman" w:hint="eastAsia"/>
                <w:bCs/>
                <w:color w:val="000000" w:themeColor="text1"/>
                <w:szCs w:val="21"/>
              </w:rPr>
              <w:t>理解并掌握</w:t>
            </w:r>
            <w:r>
              <w:rPr>
                <w:rFonts w:ascii="Times New Roman" w:eastAsiaTheme="minorEastAsia" w:hAnsi="Times New Roman" w:hint="eastAsia"/>
                <w:bCs/>
                <w:color w:val="000000" w:themeColor="text1"/>
                <w:szCs w:val="21"/>
              </w:rPr>
              <w:t>G</w:t>
            </w:r>
            <w:r>
              <w:rPr>
                <w:rFonts w:ascii="Times New Roman" w:eastAsiaTheme="minorEastAsia" w:hAnsi="Times New Roman"/>
                <w:bCs/>
                <w:color w:val="000000" w:themeColor="text1"/>
                <w:szCs w:val="21"/>
              </w:rPr>
              <w:t>IS</w:t>
            </w:r>
            <w:r>
              <w:rPr>
                <w:rFonts w:ascii="Times New Roman" w:eastAsiaTheme="minorEastAsia" w:hAnsi="Times New Roman"/>
                <w:bCs/>
                <w:color w:val="000000" w:themeColor="text1"/>
                <w:szCs w:val="21"/>
              </w:rPr>
              <w:t>空间数据存储</w:t>
            </w:r>
            <w:r>
              <w:rPr>
                <w:rFonts w:ascii="Times New Roman" w:eastAsiaTheme="minorEastAsia" w:hAnsi="Times New Roman" w:hint="eastAsia"/>
                <w:bCs/>
                <w:color w:val="000000" w:themeColor="text1"/>
                <w:szCs w:val="21"/>
              </w:rPr>
              <w:t>、</w:t>
            </w:r>
            <w:r>
              <w:rPr>
                <w:rFonts w:ascii="Times New Roman" w:eastAsiaTheme="minorEastAsia" w:hAnsi="Times New Roman"/>
                <w:bCs/>
                <w:color w:val="000000" w:themeColor="text1"/>
                <w:szCs w:val="21"/>
              </w:rPr>
              <w:t>组织</w:t>
            </w:r>
            <w:r>
              <w:rPr>
                <w:rFonts w:ascii="Times New Roman" w:eastAsiaTheme="minorEastAsia" w:hAnsi="Times New Roman" w:hint="eastAsia"/>
                <w:bCs/>
                <w:color w:val="000000" w:themeColor="text1"/>
                <w:szCs w:val="21"/>
              </w:rPr>
              <w:t>、</w:t>
            </w:r>
            <w:r>
              <w:rPr>
                <w:rFonts w:ascii="Times New Roman" w:eastAsiaTheme="minorEastAsia" w:hAnsi="Times New Roman"/>
                <w:bCs/>
                <w:color w:val="000000" w:themeColor="text1"/>
                <w:szCs w:val="21"/>
              </w:rPr>
              <w:t>管理的方法</w:t>
            </w:r>
            <w:r>
              <w:rPr>
                <w:rFonts w:ascii="Times New Roman" w:eastAsiaTheme="minorEastAsia" w:hAnsi="Times New Roman" w:hint="eastAsia"/>
                <w:bCs/>
                <w:color w:val="000000" w:themeColor="text1"/>
                <w:szCs w:val="21"/>
              </w:rPr>
              <w:t>，能够</w:t>
            </w:r>
            <w:r w:rsidRPr="00EB2167">
              <w:rPr>
                <w:rFonts w:ascii="Times New Roman" w:eastAsiaTheme="minorEastAsia" w:hAnsi="Times New Roman" w:hint="eastAsia"/>
                <w:b/>
                <w:bCs/>
                <w:color w:val="000000" w:themeColor="text1"/>
                <w:szCs w:val="21"/>
              </w:rPr>
              <w:t>应用</w:t>
            </w:r>
            <w:r>
              <w:rPr>
                <w:rFonts w:ascii="Times New Roman" w:eastAsiaTheme="minorEastAsia" w:hAnsi="Times New Roman" w:hint="eastAsia"/>
                <w:bCs/>
                <w:color w:val="000000" w:themeColor="text1"/>
                <w:szCs w:val="21"/>
              </w:rPr>
              <w:t>专业软件予以实现。</w:t>
            </w:r>
            <w:r w:rsidRPr="00EB2167">
              <w:rPr>
                <w:rFonts w:ascii="Times New Roman" w:eastAsiaTheme="minorEastAsia" w:hAnsi="Times New Roman" w:hint="eastAsia"/>
                <w:b/>
                <w:bCs/>
                <w:color w:val="000000" w:themeColor="text1"/>
                <w:szCs w:val="21"/>
              </w:rPr>
              <w:t>探索</w:t>
            </w:r>
            <w:r>
              <w:rPr>
                <w:rFonts w:ascii="Times New Roman" w:eastAsiaTheme="minorEastAsia" w:hAnsi="Times New Roman" w:hint="eastAsia"/>
                <w:bCs/>
                <w:color w:val="000000" w:themeColor="text1"/>
                <w:szCs w:val="21"/>
              </w:rPr>
              <w:t>提高数据处理效率的方法。</w:t>
            </w:r>
          </w:p>
        </w:tc>
        <w:tc>
          <w:tcPr>
            <w:tcW w:w="2680" w:type="dxa"/>
            <w:tcBorders>
              <w:top w:val="nil"/>
              <w:left w:val="nil"/>
              <w:bottom w:val="single" w:sz="4" w:space="0" w:color="auto"/>
              <w:right w:val="single" w:sz="4" w:space="0" w:color="auto"/>
            </w:tcBorders>
            <w:shd w:val="clear" w:color="auto" w:fill="auto"/>
            <w:vAlign w:val="center"/>
            <w:hideMark/>
          </w:tcPr>
          <w:p w:rsidR="00B1009C" w:rsidRDefault="00B1009C" w:rsidP="00B1009C">
            <w:pPr>
              <w:widowControl/>
              <w:rPr>
                <w:rFonts w:ascii="宋体" w:hAnsi="宋体"/>
                <w:color w:val="000000"/>
                <w:kern w:val="0"/>
                <w:szCs w:val="21"/>
              </w:rPr>
            </w:pPr>
            <w:r w:rsidRPr="00615E4B">
              <w:rPr>
                <w:rFonts w:ascii="宋体" w:hAnsi="宋体" w:hint="eastAsia"/>
                <w:color w:val="000000"/>
                <w:kern w:val="0"/>
                <w:szCs w:val="21"/>
              </w:rPr>
              <w:t>绪论</w:t>
            </w:r>
          </w:p>
          <w:p w:rsidR="00615E4B" w:rsidRPr="00615E4B" w:rsidRDefault="00615E4B" w:rsidP="00615E4B">
            <w:pPr>
              <w:widowControl/>
              <w:rPr>
                <w:rFonts w:ascii="宋体" w:hAnsi="宋体" w:hint="eastAsia"/>
                <w:color w:val="000000"/>
                <w:kern w:val="0"/>
                <w:szCs w:val="21"/>
              </w:rPr>
            </w:pPr>
            <w:r w:rsidRPr="00615E4B">
              <w:rPr>
                <w:rFonts w:ascii="宋体" w:hAnsi="宋体" w:hint="eastAsia"/>
                <w:color w:val="000000"/>
                <w:kern w:val="0"/>
                <w:szCs w:val="21"/>
              </w:rPr>
              <w:t>空间数据模型</w:t>
            </w:r>
            <w:r w:rsidR="00750D0B">
              <w:rPr>
                <w:rFonts w:ascii="宋体" w:hAnsi="宋体" w:hint="eastAsia"/>
                <w:color w:val="000000"/>
                <w:kern w:val="0"/>
                <w:szCs w:val="21"/>
              </w:rPr>
              <w:t>与表达</w:t>
            </w:r>
          </w:p>
          <w:p w:rsidR="00615E4B" w:rsidRPr="00615E4B" w:rsidRDefault="00615E4B" w:rsidP="00615E4B">
            <w:pPr>
              <w:widowControl/>
              <w:rPr>
                <w:rFonts w:ascii="宋体" w:hAnsi="宋体" w:hint="eastAsia"/>
                <w:color w:val="000000"/>
                <w:kern w:val="0"/>
                <w:szCs w:val="21"/>
              </w:rPr>
            </w:pPr>
            <w:r w:rsidRPr="00615E4B">
              <w:rPr>
                <w:rFonts w:ascii="宋体" w:hAnsi="宋体" w:hint="eastAsia"/>
                <w:color w:val="000000"/>
                <w:kern w:val="0"/>
                <w:szCs w:val="21"/>
              </w:rPr>
              <w:t>空间数据的组织与管理</w:t>
            </w:r>
          </w:p>
          <w:p w:rsidR="00B1009C" w:rsidRPr="00615E4B" w:rsidRDefault="00615E4B" w:rsidP="00B1009C">
            <w:pPr>
              <w:widowControl/>
              <w:rPr>
                <w:rFonts w:ascii="宋体" w:hAnsi="宋体" w:hint="eastAsia"/>
                <w:color w:val="000000"/>
                <w:kern w:val="0"/>
                <w:szCs w:val="21"/>
              </w:rPr>
            </w:pPr>
            <w:r w:rsidRPr="00615E4B">
              <w:rPr>
                <w:rFonts w:ascii="宋体" w:hAnsi="宋体" w:hint="eastAsia"/>
                <w:color w:val="000000"/>
                <w:kern w:val="0"/>
                <w:szCs w:val="21"/>
              </w:rPr>
              <w:t>空间数据索引</w:t>
            </w:r>
          </w:p>
        </w:tc>
        <w:tc>
          <w:tcPr>
            <w:tcW w:w="803" w:type="dxa"/>
            <w:tcBorders>
              <w:top w:val="nil"/>
              <w:left w:val="nil"/>
              <w:bottom w:val="single" w:sz="4" w:space="0" w:color="auto"/>
              <w:right w:val="single" w:sz="4" w:space="0" w:color="auto"/>
            </w:tcBorders>
            <w:shd w:val="clear" w:color="auto" w:fill="auto"/>
            <w:noWrap/>
            <w:vAlign w:val="center"/>
            <w:hideMark/>
          </w:tcPr>
          <w:p w:rsidR="00EB2167" w:rsidRPr="006A301D" w:rsidRDefault="00EB2167" w:rsidP="00EB2167">
            <w:pPr>
              <w:widowControl/>
              <w:jc w:val="center"/>
              <w:rPr>
                <w:rFonts w:ascii="宋体" w:hAnsi="宋体" w:cs="宋体"/>
                <w:color w:val="000000" w:themeColor="text1"/>
                <w:kern w:val="0"/>
                <w:szCs w:val="21"/>
              </w:rPr>
            </w:pPr>
            <w:r w:rsidRPr="006A301D">
              <w:rPr>
                <w:rFonts w:ascii="宋体" w:eastAsia="MS Gothic" w:hAnsi="MS Gothic" w:cs="宋体" w:hint="eastAsia"/>
                <w:color w:val="000000" w:themeColor="text1"/>
                <w:kern w:val="0"/>
                <w:szCs w:val="21"/>
              </w:rPr>
              <w:t>✔</w:t>
            </w:r>
          </w:p>
        </w:tc>
        <w:tc>
          <w:tcPr>
            <w:tcW w:w="803" w:type="dxa"/>
            <w:tcBorders>
              <w:top w:val="nil"/>
              <w:left w:val="nil"/>
              <w:bottom w:val="single" w:sz="4" w:space="0" w:color="auto"/>
              <w:right w:val="single" w:sz="4" w:space="0" w:color="auto"/>
            </w:tcBorders>
            <w:shd w:val="clear" w:color="auto" w:fill="auto"/>
            <w:noWrap/>
            <w:vAlign w:val="center"/>
            <w:hideMark/>
          </w:tcPr>
          <w:p w:rsidR="00EB2167" w:rsidRPr="006A301D" w:rsidRDefault="00B1009C" w:rsidP="00EB2167">
            <w:pPr>
              <w:widowControl/>
              <w:jc w:val="center"/>
              <w:rPr>
                <w:rFonts w:ascii="宋体" w:hAnsi="宋体" w:cs="宋体"/>
                <w:color w:val="000000" w:themeColor="text1"/>
                <w:kern w:val="0"/>
                <w:szCs w:val="21"/>
              </w:rPr>
            </w:pPr>
            <w:r w:rsidRPr="006A301D">
              <w:rPr>
                <w:rFonts w:ascii="宋体" w:eastAsia="MS Gothic" w:hAnsi="MS Gothic" w:cs="宋体" w:hint="eastAsia"/>
                <w:color w:val="000000" w:themeColor="text1"/>
                <w:kern w:val="0"/>
                <w:szCs w:val="21"/>
              </w:rPr>
              <w:t>✔</w:t>
            </w:r>
          </w:p>
        </w:tc>
        <w:tc>
          <w:tcPr>
            <w:tcW w:w="804" w:type="dxa"/>
            <w:tcBorders>
              <w:top w:val="nil"/>
              <w:left w:val="nil"/>
              <w:bottom w:val="single" w:sz="4" w:space="0" w:color="auto"/>
              <w:right w:val="single" w:sz="4" w:space="0" w:color="auto"/>
            </w:tcBorders>
            <w:shd w:val="clear" w:color="auto" w:fill="auto"/>
            <w:noWrap/>
            <w:vAlign w:val="center"/>
            <w:hideMark/>
          </w:tcPr>
          <w:p w:rsidR="00EB2167" w:rsidRPr="007B75D4" w:rsidRDefault="00EB2167" w:rsidP="00EB2167">
            <w:pPr>
              <w:widowControl/>
              <w:jc w:val="center"/>
              <w:rPr>
                <w:rFonts w:ascii="宋体" w:eastAsiaTheme="minorEastAsia" w:hAnsi="宋体" w:cs="宋体"/>
                <w:color w:val="000000" w:themeColor="text1"/>
                <w:kern w:val="0"/>
                <w:szCs w:val="21"/>
              </w:rPr>
            </w:pPr>
          </w:p>
        </w:tc>
      </w:tr>
    </w:tbl>
    <w:p w:rsidR="003A5DA6" w:rsidRPr="006A301D" w:rsidRDefault="00224DE0" w:rsidP="007A0368">
      <w:pPr>
        <w:pStyle w:val="a8"/>
        <w:spacing w:before="0" w:beforeAutospacing="0" w:after="0" w:afterAutospacing="0" w:line="360" w:lineRule="auto"/>
        <w:ind w:firstLineChars="200" w:firstLine="480"/>
        <w:rPr>
          <w:rFonts w:ascii="微软雅黑" w:eastAsia="微软雅黑" w:hAnsi="微软雅黑"/>
          <w:color w:val="000000" w:themeColor="text1"/>
        </w:rPr>
      </w:pPr>
      <w:r w:rsidRPr="006A301D">
        <w:rPr>
          <w:rFonts w:ascii="微软雅黑" w:eastAsia="微软雅黑" w:hAnsi="微软雅黑" w:hint="eastAsia"/>
          <w:color w:val="000000" w:themeColor="text1"/>
        </w:rPr>
        <w:t>1. 布置</w:t>
      </w:r>
      <w:r w:rsidR="00615E4B">
        <w:rPr>
          <w:rFonts w:ascii="微软雅黑" w:eastAsia="微软雅黑" w:hAnsi="微软雅黑" w:hint="eastAsia"/>
          <w:color w:val="000000" w:themeColor="text1"/>
        </w:rPr>
        <w:t>两次</w:t>
      </w:r>
      <w:r w:rsidRPr="006A301D">
        <w:rPr>
          <w:rFonts w:ascii="微软雅黑" w:eastAsia="微软雅黑" w:hAnsi="微软雅黑" w:hint="eastAsia"/>
          <w:color w:val="000000" w:themeColor="text1"/>
        </w:rPr>
        <w:t>课堂</w:t>
      </w:r>
      <w:r w:rsidR="00A47205" w:rsidRPr="006A301D">
        <w:rPr>
          <w:rFonts w:ascii="微软雅黑" w:eastAsia="微软雅黑" w:hAnsi="微软雅黑" w:hint="eastAsia"/>
          <w:color w:val="000000" w:themeColor="text1"/>
        </w:rPr>
        <w:t>讨论</w:t>
      </w:r>
    </w:p>
    <w:p w:rsidR="00A47205" w:rsidRDefault="00615E4B" w:rsidP="003A5DA6">
      <w:pPr>
        <w:pStyle w:val="a8"/>
        <w:spacing w:before="0" w:beforeAutospacing="0" w:after="0" w:afterAutospacing="0" w:line="360" w:lineRule="auto"/>
        <w:ind w:firstLineChars="200" w:firstLine="480"/>
        <w:rPr>
          <w:color w:val="000000" w:themeColor="text1"/>
        </w:rPr>
      </w:pPr>
      <w:r>
        <w:rPr>
          <w:rFonts w:hint="eastAsia"/>
          <w:color w:val="000000" w:themeColor="text1"/>
        </w:rPr>
        <w:t>（1）绪论部分：举例说明空间数据库与采矿专业有何关系，列举上述示例中使用了哪些空间数据</w:t>
      </w:r>
      <w:r w:rsidR="003A5DA6" w:rsidRPr="006A301D">
        <w:rPr>
          <w:rFonts w:hint="eastAsia"/>
          <w:color w:val="000000" w:themeColor="text1"/>
        </w:rPr>
        <w:t>。</w:t>
      </w:r>
    </w:p>
    <w:p w:rsidR="00615E4B" w:rsidRPr="00615E4B" w:rsidRDefault="00615E4B" w:rsidP="003A5DA6">
      <w:pPr>
        <w:pStyle w:val="a8"/>
        <w:spacing w:before="0" w:beforeAutospacing="0" w:after="0" w:afterAutospacing="0" w:line="360" w:lineRule="auto"/>
        <w:ind w:firstLineChars="200" w:firstLine="480"/>
        <w:rPr>
          <w:rFonts w:hint="eastAsia"/>
          <w:color w:val="000000" w:themeColor="text1"/>
        </w:rPr>
      </w:pPr>
      <w:r>
        <w:rPr>
          <w:rFonts w:hint="eastAsia"/>
          <w:color w:val="000000" w:themeColor="text1"/>
        </w:rPr>
        <w:t>（2）空间查询部分：结合矿区生产实际，分析空间查询能够解决哪些生产问题。</w:t>
      </w:r>
    </w:p>
    <w:p w:rsidR="003A5DA6" w:rsidRPr="006A301D" w:rsidRDefault="003A5DA6" w:rsidP="007A0368">
      <w:pPr>
        <w:pStyle w:val="a8"/>
        <w:spacing w:before="0" w:beforeAutospacing="0" w:after="0" w:afterAutospacing="0" w:line="360" w:lineRule="auto"/>
        <w:ind w:firstLineChars="200" w:firstLine="480"/>
        <w:rPr>
          <w:rFonts w:ascii="微软雅黑" w:eastAsia="微软雅黑" w:hAnsi="微软雅黑"/>
          <w:color w:val="000000" w:themeColor="text1"/>
        </w:rPr>
      </w:pPr>
      <w:r w:rsidRPr="006A301D">
        <w:rPr>
          <w:rFonts w:ascii="微软雅黑" w:eastAsia="微软雅黑" w:hAnsi="微软雅黑" w:hint="eastAsia"/>
          <w:color w:val="000000" w:themeColor="text1"/>
        </w:rPr>
        <w:t>2.</w:t>
      </w:r>
      <w:r w:rsidR="00224DE0" w:rsidRPr="006A301D">
        <w:rPr>
          <w:rFonts w:ascii="微软雅黑" w:eastAsia="微软雅黑" w:hAnsi="微软雅黑" w:hint="eastAsia"/>
          <w:color w:val="000000" w:themeColor="text1"/>
        </w:rPr>
        <w:t xml:space="preserve"> 布置</w:t>
      </w:r>
      <w:r w:rsidR="005B347F" w:rsidRPr="006A301D">
        <w:rPr>
          <w:rFonts w:ascii="微软雅黑" w:eastAsia="微软雅黑" w:hAnsi="微软雅黑" w:hint="eastAsia"/>
          <w:color w:val="000000" w:themeColor="text1"/>
        </w:rPr>
        <w:t>一个课程</w:t>
      </w:r>
      <w:r w:rsidR="00C640E0" w:rsidRPr="006A301D">
        <w:rPr>
          <w:rFonts w:ascii="微软雅黑" w:eastAsia="微软雅黑" w:hAnsi="微软雅黑" w:hint="eastAsia"/>
          <w:color w:val="000000" w:themeColor="text1"/>
        </w:rPr>
        <w:t>设计</w:t>
      </w:r>
    </w:p>
    <w:p w:rsidR="00615E4B" w:rsidRDefault="00615E4B" w:rsidP="007A0368">
      <w:pPr>
        <w:pStyle w:val="a8"/>
        <w:spacing w:before="0" w:beforeAutospacing="0" w:after="0" w:afterAutospacing="0" w:line="360" w:lineRule="auto"/>
        <w:ind w:firstLineChars="200" w:firstLine="480"/>
        <w:rPr>
          <w:rFonts w:cs="Times New Roman"/>
          <w:color w:val="000000" w:themeColor="text1"/>
          <w:kern w:val="2"/>
          <w:szCs w:val="22"/>
        </w:rPr>
      </w:pPr>
      <w:r>
        <w:rPr>
          <w:rFonts w:cs="Times New Roman" w:hint="eastAsia"/>
          <w:color w:val="000000" w:themeColor="text1"/>
          <w:kern w:val="2"/>
          <w:szCs w:val="22"/>
        </w:rPr>
        <w:t>结合所学专业知识，</w:t>
      </w:r>
      <w:r w:rsidRPr="00615E4B">
        <w:rPr>
          <w:rFonts w:cs="Times New Roman" w:hint="eastAsia"/>
          <w:color w:val="000000" w:themeColor="text1"/>
          <w:kern w:val="2"/>
          <w:szCs w:val="22"/>
        </w:rPr>
        <w:t>分析矿区特定应用场景，创见性地制定GIS空间数据库数据库设计方案，设计符合应用需求的矿区空间数据库。</w:t>
      </w:r>
    </w:p>
    <w:p w:rsidR="003A5DA6" w:rsidRPr="006A301D" w:rsidRDefault="003A5DA6" w:rsidP="007A0368">
      <w:pPr>
        <w:pStyle w:val="a8"/>
        <w:spacing w:before="0" w:beforeAutospacing="0" w:after="0" w:afterAutospacing="0" w:line="360" w:lineRule="auto"/>
        <w:ind w:firstLineChars="200" w:firstLine="480"/>
        <w:rPr>
          <w:rFonts w:ascii="微软雅黑" w:eastAsia="微软雅黑" w:hAnsi="微软雅黑"/>
          <w:color w:val="000000" w:themeColor="text1"/>
        </w:rPr>
      </w:pPr>
      <w:r w:rsidRPr="006A301D">
        <w:rPr>
          <w:rFonts w:ascii="微软雅黑" w:eastAsia="微软雅黑" w:hAnsi="微软雅黑" w:hint="eastAsia"/>
          <w:color w:val="000000" w:themeColor="text1"/>
        </w:rPr>
        <w:lastRenderedPageBreak/>
        <w:t>3.</w:t>
      </w:r>
      <w:r w:rsidR="00224DE0" w:rsidRPr="006A301D">
        <w:rPr>
          <w:rFonts w:ascii="微软雅黑" w:eastAsia="微软雅黑" w:hAnsi="微软雅黑" w:hint="eastAsia"/>
          <w:color w:val="000000" w:themeColor="text1"/>
        </w:rPr>
        <w:t xml:space="preserve"> 布置</w:t>
      </w:r>
      <w:r w:rsidR="00761F6B" w:rsidRPr="006A301D">
        <w:rPr>
          <w:rFonts w:ascii="微软雅黑" w:eastAsia="微软雅黑" w:hAnsi="微软雅黑" w:hint="eastAsia"/>
          <w:color w:val="000000" w:themeColor="text1"/>
        </w:rPr>
        <w:t>2</w:t>
      </w:r>
      <w:r w:rsidR="009A30AB" w:rsidRPr="006A301D">
        <w:rPr>
          <w:rFonts w:ascii="微软雅黑" w:eastAsia="微软雅黑" w:hAnsi="微软雅黑" w:hint="eastAsia"/>
          <w:color w:val="000000" w:themeColor="text1"/>
        </w:rPr>
        <w:t>次</w:t>
      </w:r>
      <w:r w:rsidR="005B347F" w:rsidRPr="006A301D">
        <w:rPr>
          <w:rFonts w:ascii="微软雅黑" w:eastAsia="微软雅黑" w:hAnsi="微软雅黑" w:hint="eastAsia"/>
          <w:color w:val="000000" w:themeColor="text1"/>
        </w:rPr>
        <w:t>作业</w:t>
      </w:r>
    </w:p>
    <w:p w:rsidR="003A5DA6" w:rsidRPr="006A301D" w:rsidRDefault="003A5DA6" w:rsidP="003A5DA6">
      <w:pPr>
        <w:spacing w:line="500" w:lineRule="exact"/>
        <w:ind w:firstLineChars="200" w:firstLine="480"/>
        <w:rPr>
          <w:rFonts w:ascii="宋体" w:hAnsi="宋体" w:cs="宋体"/>
          <w:color w:val="000000" w:themeColor="text1"/>
          <w:kern w:val="0"/>
          <w:sz w:val="24"/>
          <w:szCs w:val="24"/>
        </w:rPr>
      </w:pPr>
      <w:r w:rsidRPr="006A301D">
        <w:rPr>
          <w:rFonts w:ascii="宋体" w:hAnsi="宋体" w:cs="宋体" w:hint="eastAsia"/>
          <w:color w:val="000000" w:themeColor="text1"/>
          <w:kern w:val="0"/>
          <w:sz w:val="24"/>
          <w:szCs w:val="24"/>
        </w:rPr>
        <w:t>（1）</w:t>
      </w:r>
      <w:r w:rsidR="00750D0B">
        <w:rPr>
          <w:rFonts w:ascii="宋体" w:hAnsi="宋体" w:cs="宋体" w:hint="eastAsia"/>
          <w:color w:val="000000" w:themeColor="text1"/>
          <w:kern w:val="0"/>
          <w:sz w:val="24"/>
          <w:szCs w:val="24"/>
        </w:rPr>
        <w:t>数据库基础部分：</w:t>
      </w:r>
      <w:r w:rsidR="00615E4B">
        <w:rPr>
          <w:rFonts w:ascii="宋体" w:hAnsi="宋体" w:cs="宋体" w:hint="eastAsia"/>
          <w:color w:val="000000" w:themeColor="text1"/>
          <w:kern w:val="0"/>
          <w:sz w:val="24"/>
          <w:szCs w:val="24"/>
        </w:rPr>
        <w:t>绘制</w:t>
      </w:r>
      <w:r w:rsidR="00750D0B">
        <w:rPr>
          <w:rFonts w:ascii="宋体" w:hAnsi="宋体" w:cs="宋体" w:hint="eastAsia"/>
          <w:color w:val="000000" w:themeColor="text1"/>
          <w:kern w:val="0"/>
          <w:sz w:val="24"/>
          <w:szCs w:val="24"/>
        </w:rPr>
        <w:t>数据库系统E</w:t>
      </w:r>
      <w:r w:rsidR="00750D0B">
        <w:rPr>
          <w:rFonts w:ascii="宋体" w:hAnsi="宋体" w:cs="宋体"/>
          <w:color w:val="000000" w:themeColor="text1"/>
          <w:kern w:val="0"/>
          <w:sz w:val="24"/>
          <w:szCs w:val="24"/>
        </w:rPr>
        <w:t>-R图</w:t>
      </w:r>
      <w:r w:rsidRPr="006A301D">
        <w:rPr>
          <w:rFonts w:ascii="宋体" w:hAnsi="宋体" w:cs="宋体" w:hint="eastAsia"/>
          <w:color w:val="000000" w:themeColor="text1"/>
          <w:kern w:val="0"/>
          <w:sz w:val="24"/>
          <w:szCs w:val="24"/>
        </w:rPr>
        <w:t>；</w:t>
      </w:r>
    </w:p>
    <w:p w:rsidR="003A5DA6" w:rsidRPr="006A301D" w:rsidRDefault="003A5DA6" w:rsidP="003A5DA6">
      <w:pPr>
        <w:spacing w:line="500" w:lineRule="exact"/>
        <w:ind w:firstLineChars="200" w:firstLine="480"/>
        <w:rPr>
          <w:rFonts w:ascii="宋体" w:hAnsi="宋体" w:cs="宋体"/>
          <w:color w:val="000000" w:themeColor="text1"/>
          <w:kern w:val="0"/>
          <w:sz w:val="24"/>
          <w:szCs w:val="24"/>
        </w:rPr>
      </w:pPr>
      <w:r w:rsidRPr="006A301D">
        <w:rPr>
          <w:rFonts w:ascii="宋体" w:hAnsi="宋体" w:cs="宋体" w:hint="eastAsia"/>
          <w:color w:val="000000" w:themeColor="text1"/>
          <w:kern w:val="0"/>
          <w:sz w:val="24"/>
          <w:szCs w:val="24"/>
        </w:rPr>
        <w:t>（2）</w:t>
      </w:r>
      <w:r w:rsidR="00750D0B">
        <w:rPr>
          <w:rFonts w:ascii="宋体" w:hAnsi="宋体" w:cs="宋体" w:hint="eastAsia"/>
          <w:color w:val="000000" w:themeColor="text1"/>
          <w:kern w:val="0"/>
          <w:sz w:val="24"/>
          <w:szCs w:val="24"/>
        </w:rPr>
        <w:t>空间</w:t>
      </w:r>
      <w:r w:rsidR="00A448B8">
        <w:rPr>
          <w:rFonts w:ascii="宋体" w:hAnsi="宋体" w:cs="宋体" w:hint="eastAsia"/>
          <w:color w:val="000000" w:themeColor="text1"/>
          <w:kern w:val="0"/>
          <w:sz w:val="24"/>
          <w:szCs w:val="24"/>
        </w:rPr>
        <w:t>数据</w:t>
      </w:r>
      <w:r w:rsidR="00750D0B">
        <w:rPr>
          <w:rFonts w:ascii="宋体" w:hAnsi="宋体" w:cs="宋体" w:hint="eastAsia"/>
          <w:color w:val="000000" w:themeColor="text1"/>
          <w:kern w:val="0"/>
          <w:sz w:val="24"/>
          <w:szCs w:val="24"/>
        </w:rPr>
        <w:t>索引部分：以校园为例，思考如何更为高效地建立空间索引</w:t>
      </w:r>
      <w:r w:rsidR="0059483C" w:rsidRPr="006A301D">
        <w:rPr>
          <w:rFonts w:ascii="宋体" w:hAnsi="宋体" w:cs="宋体" w:hint="eastAsia"/>
          <w:color w:val="000000" w:themeColor="text1"/>
          <w:kern w:val="0"/>
          <w:sz w:val="24"/>
          <w:szCs w:val="24"/>
        </w:rPr>
        <w:t>。</w:t>
      </w:r>
    </w:p>
    <w:p w:rsidR="00153906" w:rsidRPr="006A301D" w:rsidRDefault="00F47E3E" w:rsidP="00754D37">
      <w:pPr>
        <w:spacing w:line="360" w:lineRule="auto"/>
        <w:rPr>
          <w:rFonts w:ascii="微软雅黑" w:eastAsia="微软雅黑" w:hAnsi="微软雅黑"/>
          <w:color w:val="000000" w:themeColor="text1"/>
          <w:sz w:val="28"/>
          <w:szCs w:val="28"/>
        </w:rPr>
      </w:pPr>
      <w:r w:rsidRPr="006A301D">
        <w:rPr>
          <w:rFonts w:ascii="微软雅黑" w:eastAsia="微软雅黑" w:hAnsi="微软雅黑" w:hint="eastAsia"/>
          <w:color w:val="000000" w:themeColor="text1"/>
          <w:sz w:val="28"/>
          <w:szCs w:val="28"/>
        </w:rPr>
        <w:t>四</w:t>
      </w:r>
      <w:r w:rsidR="00153906" w:rsidRPr="006A301D">
        <w:rPr>
          <w:rFonts w:ascii="微软雅黑" w:eastAsia="微软雅黑" w:hAnsi="微软雅黑" w:hint="eastAsia"/>
          <w:color w:val="000000" w:themeColor="text1"/>
          <w:sz w:val="28"/>
          <w:szCs w:val="28"/>
        </w:rPr>
        <w:t>、课程</w:t>
      </w:r>
      <w:r w:rsidR="005904F0" w:rsidRPr="006A301D">
        <w:rPr>
          <w:rFonts w:ascii="微软雅黑" w:eastAsia="微软雅黑" w:hAnsi="微软雅黑" w:hint="eastAsia"/>
          <w:color w:val="000000" w:themeColor="text1"/>
          <w:sz w:val="28"/>
          <w:szCs w:val="28"/>
        </w:rPr>
        <w:t>知识单元、知识点</w:t>
      </w:r>
      <w:r w:rsidR="00153906" w:rsidRPr="006A301D">
        <w:rPr>
          <w:rFonts w:ascii="微软雅黑" w:eastAsia="微软雅黑" w:hAnsi="微软雅黑" w:hint="eastAsia"/>
          <w:color w:val="000000" w:themeColor="text1"/>
          <w:sz w:val="28"/>
          <w:szCs w:val="28"/>
        </w:rPr>
        <w:t>及学时分配</w:t>
      </w:r>
    </w:p>
    <w:p w:rsidR="007B75D4" w:rsidRDefault="007B75D4" w:rsidP="003F107D">
      <w:pPr>
        <w:pStyle w:val="Default"/>
        <w:spacing w:line="360" w:lineRule="auto"/>
        <w:ind w:firstLineChars="200" w:firstLine="480"/>
        <w:rPr>
          <w:rFonts w:ascii="Calibri" w:eastAsia="宋体" w:hAnsi="Calibri" w:cs="Times New Roman"/>
          <w:color w:val="000000" w:themeColor="text1"/>
          <w:kern w:val="2"/>
        </w:rPr>
      </w:pPr>
      <w:r w:rsidRPr="007B75D4">
        <w:rPr>
          <w:rFonts w:ascii="Calibri" w:eastAsia="宋体" w:hAnsi="Calibri" w:cs="Times New Roman" w:hint="eastAsia"/>
          <w:color w:val="000000" w:themeColor="text1"/>
          <w:kern w:val="2"/>
        </w:rPr>
        <w:t>《</w:t>
      </w:r>
      <w:r w:rsidRPr="007B75D4">
        <w:rPr>
          <w:rFonts w:ascii="Calibri" w:eastAsia="宋体" w:hAnsi="Calibri" w:cs="Times New Roman" w:hint="eastAsia"/>
          <w:color w:val="000000" w:themeColor="text1"/>
          <w:kern w:val="2"/>
        </w:rPr>
        <w:t>GIS</w:t>
      </w:r>
      <w:r w:rsidRPr="007B75D4">
        <w:rPr>
          <w:rFonts w:ascii="Calibri" w:eastAsia="宋体" w:hAnsi="Calibri" w:cs="Times New Roman" w:hint="eastAsia"/>
          <w:color w:val="000000" w:themeColor="text1"/>
          <w:kern w:val="2"/>
        </w:rPr>
        <w:t>空间数据库》主要介绍理解</w:t>
      </w:r>
      <w:r w:rsidRPr="007B75D4">
        <w:rPr>
          <w:rFonts w:ascii="Calibri" w:eastAsia="宋体" w:hAnsi="Calibri" w:cs="Times New Roman" w:hint="eastAsia"/>
          <w:color w:val="000000" w:themeColor="text1"/>
          <w:kern w:val="2"/>
        </w:rPr>
        <w:t>GIS</w:t>
      </w:r>
      <w:r w:rsidRPr="007B75D4">
        <w:rPr>
          <w:rFonts w:ascii="Calibri" w:eastAsia="宋体" w:hAnsi="Calibri" w:cs="Times New Roman" w:hint="eastAsia"/>
          <w:color w:val="000000" w:themeColor="text1"/>
          <w:kern w:val="2"/>
        </w:rPr>
        <w:t>空间数据库的含义和特征、空间数据库的发展历史。理解空间数据模型的种类和内容，掌握矢量和栅格两种空间数据模型，掌握</w:t>
      </w:r>
      <w:r w:rsidRPr="007B75D4">
        <w:rPr>
          <w:rFonts w:ascii="Calibri" w:eastAsia="宋体" w:hAnsi="Calibri" w:cs="Times New Roman" w:hint="eastAsia"/>
          <w:color w:val="000000" w:themeColor="text1"/>
          <w:kern w:val="2"/>
        </w:rPr>
        <w:t>GIS</w:t>
      </w:r>
      <w:r w:rsidRPr="007B75D4">
        <w:rPr>
          <w:rFonts w:ascii="Calibri" w:eastAsia="宋体" w:hAnsi="Calibri" w:cs="Times New Roman" w:hint="eastAsia"/>
          <w:color w:val="000000" w:themeColor="text1"/>
          <w:kern w:val="2"/>
        </w:rPr>
        <w:t>空间数据管理的基本方式，</w:t>
      </w:r>
      <w:r w:rsidRPr="007B75D4">
        <w:rPr>
          <w:rFonts w:ascii="Calibri" w:eastAsia="宋体" w:hAnsi="Calibri" w:cs="Times New Roman" w:hint="eastAsia"/>
          <w:color w:val="000000" w:themeColor="text1"/>
          <w:kern w:val="2"/>
        </w:rPr>
        <w:t>GIS</w:t>
      </w:r>
      <w:r w:rsidRPr="007B75D4">
        <w:rPr>
          <w:rFonts w:ascii="Calibri" w:eastAsia="宋体" w:hAnsi="Calibri" w:cs="Times New Roman" w:hint="eastAsia"/>
          <w:color w:val="000000" w:themeColor="text1"/>
          <w:kern w:val="2"/>
        </w:rPr>
        <w:t>空间数据库设计、空间数据采集建库。</w:t>
      </w:r>
    </w:p>
    <w:p w:rsidR="003F107D" w:rsidRPr="006A301D" w:rsidRDefault="003F107D" w:rsidP="003F107D">
      <w:pPr>
        <w:pStyle w:val="Default"/>
        <w:spacing w:line="360" w:lineRule="auto"/>
        <w:ind w:firstLineChars="200" w:firstLine="480"/>
        <w:rPr>
          <w:rFonts w:ascii="Times New Roman" w:eastAsia="宋体" w:cs="Times New Roman"/>
          <w:color w:val="000000" w:themeColor="text1"/>
          <w:kern w:val="2"/>
        </w:rPr>
      </w:pPr>
      <w:r w:rsidRPr="006A301D">
        <w:rPr>
          <w:rFonts w:ascii="Times New Roman" w:eastAsia="宋体" w:cs="Times New Roman" w:hint="eastAsia"/>
          <w:color w:val="000000" w:themeColor="text1"/>
          <w:kern w:val="2"/>
        </w:rPr>
        <w:t>根据《</w:t>
      </w:r>
      <w:r w:rsidR="009D0498" w:rsidRPr="006A301D">
        <w:rPr>
          <w:rFonts w:ascii="Times New Roman" w:eastAsia="宋体" w:cs="Times New Roman" w:hint="eastAsia"/>
          <w:color w:val="000000" w:themeColor="text1"/>
          <w:kern w:val="2"/>
        </w:rPr>
        <w:t>工程教育认证标准</w:t>
      </w:r>
      <w:r w:rsidRPr="006A301D">
        <w:rPr>
          <w:rFonts w:ascii="Times New Roman" w:eastAsia="宋体" w:cs="Times New Roman" w:hint="eastAsia"/>
          <w:color w:val="000000" w:themeColor="text1"/>
          <w:kern w:val="2"/>
        </w:rPr>
        <w:t>（</w:t>
      </w:r>
      <w:r w:rsidRPr="006A301D">
        <w:rPr>
          <w:rFonts w:ascii="Times New Roman" w:eastAsia="宋体" w:cs="Times New Roman" w:hint="eastAsia"/>
          <w:color w:val="000000" w:themeColor="text1"/>
          <w:kern w:val="2"/>
        </w:rPr>
        <w:t>201</w:t>
      </w:r>
      <w:r w:rsidR="0096358C" w:rsidRPr="006A301D">
        <w:rPr>
          <w:rFonts w:ascii="Times New Roman" w:eastAsia="宋体" w:cs="Times New Roman" w:hint="eastAsia"/>
          <w:color w:val="000000" w:themeColor="text1"/>
          <w:kern w:val="2"/>
        </w:rPr>
        <w:t>7</w:t>
      </w:r>
      <w:r w:rsidR="0096358C" w:rsidRPr="006A301D">
        <w:rPr>
          <w:rFonts w:ascii="Times New Roman" w:eastAsia="宋体" w:cs="Times New Roman" w:hint="eastAsia"/>
          <w:color w:val="000000" w:themeColor="text1"/>
          <w:kern w:val="2"/>
        </w:rPr>
        <w:t>年</w:t>
      </w:r>
      <w:r w:rsidR="0096358C" w:rsidRPr="006A301D">
        <w:rPr>
          <w:rFonts w:ascii="Times New Roman" w:eastAsia="宋体" w:cs="Times New Roman" w:hint="eastAsia"/>
          <w:color w:val="000000" w:themeColor="text1"/>
          <w:kern w:val="2"/>
        </w:rPr>
        <w:t>11</w:t>
      </w:r>
      <w:r w:rsidR="0096358C" w:rsidRPr="006A301D">
        <w:rPr>
          <w:rFonts w:ascii="Times New Roman" w:eastAsia="宋体" w:cs="Times New Roman" w:hint="eastAsia"/>
          <w:color w:val="000000" w:themeColor="text1"/>
          <w:kern w:val="2"/>
        </w:rPr>
        <w:t>月修改</w:t>
      </w:r>
      <w:r w:rsidRPr="006A301D">
        <w:rPr>
          <w:rFonts w:ascii="Times New Roman" w:eastAsia="宋体" w:cs="Times New Roman" w:hint="eastAsia"/>
          <w:color w:val="000000" w:themeColor="text1"/>
          <w:kern w:val="2"/>
        </w:rPr>
        <w:t>）》</w:t>
      </w:r>
      <w:r w:rsidR="007A33E5" w:rsidRPr="006A301D">
        <w:rPr>
          <w:rFonts w:ascii="Times New Roman" w:eastAsia="宋体" w:cs="Times New Roman" w:hint="eastAsia"/>
          <w:color w:val="000000" w:themeColor="text1"/>
          <w:kern w:val="2"/>
        </w:rPr>
        <w:t>的要求，</w:t>
      </w:r>
      <w:r w:rsidRPr="006A301D">
        <w:rPr>
          <w:rFonts w:ascii="Times New Roman" w:eastAsia="宋体" w:cs="Times New Roman" w:hint="eastAsia"/>
          <w:color w:val="000000" w:themeColor="text1"/>
          <w:kern w:val="2"/>
        </w:rPr>
        <w:t>《</w:t>
      </w:r>
      <w:r w:rsidR="00FC3D4A" w:rsidRPr="00FC3D4A">
        <w:rPr>
          <w:rFonts w:ascii="Times New Roman" w:eastAsia="宋体" w:cs="Times New Roman" w:hint="eastAsia"/>
          <w:color w:val="000000" w:themeColor="text1"/>
          <w:kern w:val="2"/>
        </w:rPr>
        <w:t>GIS</w:t>
      </w:r>
      <w:r w:rsidR="00FC3D4A" w:rsidRPr="00FC3D4A">
        <w:rPr>
          <w:rFonts w:ascii="Times New Roman" w:eastAsia="宋体" w:cs="Times New Roman" w:hint="eastAsia"/>
          <w:color w:val="000000" w:themeColor="text1"/>
          <w:kern w:val="2"/>
        </w:rPr>
        <w:t>空间数据库</w:t>
      </w:r>
      <w:r w:rsidRPr="006A301D">
        <w:rPr>
          <w:rFonts w:ascii="Times New Roman" w:eastAsia="宋体" w:cs="Times New Roman" w:hint="eastAsia"/>
          <w:color w:val="000000" w:themeColor="text1"/>
          <w:kern w:val="2"/>
        </w:rPr>
        <w:t>》</w:t>
      </w:r>
      <w:r w:rsidR="004B39E1" w:rsidRPr="006A301D">
        <w:rPr>
          <w:rFonts w:ascii="Times New Roman" w:eastAsia="宋体" w:cs="Times New Roman" w:hint="eastAsia"/>
          <w:color w:val="000000" w:themeColor="text1"/>
          <w:kern w:val="2"/>
        </w:rPr>
        <w:t>知识单元、知识点</w:t>
      </w:r>
      <w:r w:rsidRPr="006A301D">
        <w:rPr>
          <w:rFonts w:ascii="Times New Roman" w:eastAsia="宋体" w:cs="Times New Roman" w:hint="eastAsia"/>
          <w:color w:val="000000" w:themeColor="text1"/>
          <w:kern w:val="2"/>
        </w:rPr>
        <w:t>与</w:t>
      </w:r>
      <w:r w:rsidR="004B39E1" w:rsidRPr="006A301D">
        <w:rPr>
          <w:rFonts w:ascii="Times New Roman" w:eastAsia="宋体" w:cs="Times New Roman" w:hint="eastAsia"/>
          <w:color w:val="000000" w:themeColor="text1"/>
          <w:kern w:val="2"/>
        </w:rPr>
        <w:t>学时分配</w:t>
      </w:r>
      <w:r w:rsidRPr="006A301D">
        <w:rPr>
          <w:rFonts w:ascii="Times New Roman" w:eastAsia="宋体" w:cs="Times New Roman" w:hint="eastAsia"/>
          <w:color w:val="000000" w:themeColor="text1"/>
          <w:kern w:val="2"/>
        </w:rPr>
        <w:t>见表</w:t>
      </w:r>
      <w:r w:rsidR="004B39E1" w:rsidRPr="006A301D">
        <w:rPr>
          <w:rFonts w:ascii="Times New Roman" w:eastAsia="宋体" w:cs="Times New Roman" w:hint="eastAsia"/>
          <w:color w:val="000000" w:themeColor="text1"/>
          <w:kern w:val="2"/>
        </w:rPr>
        <w:t>3</w:t>
      </w:r>
      <w:r w:rsidRPr="006A301D">
        <w:rPr>
          <w:rFonts w:ascii="Times New Roman" w:eastAsia="宋体" w:cs="Times New Roman" w:hint="eastAsia"/>
          <w:color w:val="000000" w:themeColor="text1"/>
          <w:kern w:val="2"/>
        </w:rPr>
        <w:t>。</w:t>
      </w:r>
    </w:p>
    <w:p w:rsidR="002810F1" w:rsidRPr="006A301D" w:rsidRDefault="00010B1E" w:rsidP="006A021F">
      <w:pPr>
        <w:jc w:val="center"/>
        <w:rPr>
          <w:rFonts w:ascii="Times New Roman"/>
          <w:b/>
          <w:color w:val="000000" w:themeColor="text1"/>
        </w:rPr>
      </w:pPr>
      <w:r w:rsidRPr="006A301D">
        <w:rPr>
          <w:rFonts w:hint="eastAsia"/>
          <w:b/>
          <w:color w:val="000000" w:themeColor="text1"/>
        </w:rPr>
        <w:t>表</w:t>
      </w:r>
      <w:r w:rsidR="004B39E1" w:rsidRPr="006A301D">
        <w:rPr>
          <w:rFonts w:hint="eastAsia"/>
          <w:b/>
          <w:color w:val="000000" w:themeColor="text1"/>
        </w:rPr>
        <w:t xml:space="preserve">3  </w:t>
      </w:r>
      <w:r w:rsidR="004B39E1" w:rsidRPr="006A301D">
        <w:rPr>
          <w:rFonts w:hint="eastAsia"/>
          <w:b/>
          <w:color w:val="000000" w:themeColor="text1"/>
        </w:rPr>
        <w:t>知识单元、知识点与</w:t>
      </w:r>
      <w:r w:rsidRPr="006A301D">
        <w:rPr>
          <w:rFonts w:hint="eastAsia"/>
          <w:b/>
          <w:color w:val="000000" w:themeColor="text1"/>
        </w:rPr>
        <w:t>学时分配</w:t>
      </w:r>
    </w:p>
    <w:tbl>
      <w:tblPr>
        <w:tblW w:w="8505" w:type="dxa"/>
        <w:jc w:val="center"/>
        <w:tblLook w:val="04A0" w:firstRow="1" w:lastRow="0" w:firstColumn="1" w:lastColumn="0" w:noHBand="0" w:noVBand="1"/>
      </w:tblPr>
      <w:tblGrid>
        <w:gridCol w:w="426"/>
        <w:gridCol w:w="1135"/>
        <w:gridCol w:w="441"/>
        <w:gridCol w:w="4377"/>
        <w:gridCol w:w="708"/>
        <w:gridCol w:w="709"/>
        <w:gridCol w:w="709"/>
      </w:tblGrid>
      <w:tr w:rsidR="006A301D" w:rsidRPr="008C28CF" w:rsidTr="00112176">
        <w:trPr>
          <w:trHeight w:val="503"/>
          <w:tblHeader/>
          <w:jc w:val="center"/>
        </w:trPr>
        <w:tc>
          <w:tcPr>
            <w:tcW w:w="15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86443" w:rsidRPr="008C28CF" w:rsidRDefault="00986443" w:rsidP="00F9745D">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知识单元</w:t>
            </w:r>
          </w:p>
        </w:tc>
        <w:tc>
          <w:tcPr>
            <w:tcW w:w="4818" w:type="dxa"/>
            <w:gridSpan w:val="2"/>
            <w:tcBorders>
              <w:top w:val="single" w:sz="4" w:space="0" w:color="auto"/>
              <w:left w:val="nil"/>
              <w:bottom w:val="single" w:sz="4" w:space="0" w:color="auto"/>
              <w:right w:val="single" w:sz="4" w:space="0" w:color="auto"/>
            </w:tcBorders>
            <w:shd w:val="clear" w:color="auto" w:fill="auto"/>
            <w:vAlign w:val="center"/>
            <w:hideMark/>
          </w:tcPr>
          <w:p w:rsidR="00986443" w:rsidRPr="008C28CF" w:rsidRDefault="00986443" w:rsidP="003A5456">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知识点</w:t>
            </w:r>
          </w:p>
        </w:tc>
        <w:tc>
          <w:tcPr>
            <w:tcW w:w="141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86443" w:rsidRPr="008C28CF" w:rsidRDefault="00986443" w:rsidP="003A5456">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学时分配</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6443" w:rsidRPr="008C28CF" w:rsidRDefault="00986443" w:rsidP="003A5456">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学习目标</w:t>
            </w:r>
          </w:p>
        </w:tc>
      </w:tr>
      <w:tr w:rsidR="006A301D" w:rsidRPr="008C28CF" w:rsidTr="00986443">
        <w:trPr>
          <w:trHeight w:val="288"/>
          <w:tblHeader/>
          <w:jc w:val="center"/>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3A5456" w:rsidRPr="008C28CF" w:rsidRDefault="003A5456" w:rsidP="00F9745D">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序号</w:t>
            </w:r>
          </w:p>
        </w:tc>
        <w:tc>
          <w:tcPr>
            <w:tcW w:w="1135" w:type="dxa"/>
            <w:tcBorders>
              <w:top w:val="nil"/>
              <w:left w:val="nil"/>
              <w:bottom w:val="single" w:sz="4" w:space="0" w:color="auto"/>
              <w:right w:val="single" w:sz="4" w:space="0" w:color="auto"/>
            </w:tcBorders>
            <w:shd w:val="clear" w:color="auto" w:fill="auto"/>
            <w:vAlign w:val="center"/>
            <w:hideMark/>
          </w:tcPr>
          <w:p w:rsidR="003A5456" w:rsidRPr="008C28CF" w:rsidRDefault="003A5456" w:rsidP="004B39E1">
            <w:pPr>
              <w:widowControl/>
              <w:jc w:val="left"/>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描</w:t>
            </w:r>
            <w:r w:rsidRPr="008C28CF">
              <w:rPr>
                <w:rFonts w:ascii="Times New Roman" w:eastAsiaTheme="minorEastAsia" w:hAnsi="Times New Roman"/>
                <w:color w:val="000000" w:themeColor="text1"/>
                <w:kern w:val="0"/>
                <w:szCs w:val="21"/>
              </w:rPr>
              <w:t xml:space="preserve"> </w:t>
            </w:r>
            <w:r w:rsidRPr="008C28CF">
              <w:rPr>
                <w:rFonts w:ascii="Times New Roman" w:eastAsiaTheme="minorEastAsia" w:hAnsi="Times New Roman"/>
                <w:color w:val="000000" w:themeColor="text1"/>
                <w:kern w:val="0"/>
                <w:szCs w:val="21"/>
              </w:rPr>
              <w:t>述</w:t>
            </w:r>
          </w:p>
        </w:tc>
        <w:tc>
          <w:tcPr>
            <w:tcW w:w="441" w:type="dxa"/>
            <w:tcBorders>
              <w:top w:val="nil"/>
              <w:left w:val="nil"/>
              <w:bottom w:val="single" w:sz="4" w:space="0" w:color="auto"/>
              <w:right w:val="single" w:sz="4" w:space="0" w:color="auto"/>
            </w:tcBorders>
            <w:shd w:val="clear" w:color="auto" w:fill="auto"/>
            <w:vAlign w:val="center"/>
            <w:hideMark/>
          </w:tcPr>
          <w:p w:rsidR="003A5456" w:rsidRPr="008C28CF" w:rsidRDefault="003A5456" w:rsidP="003A5456">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序号</w:t>
            </w:r>
          </w:p>
        </w:tc>
        <w:tc>
          <w:tcPr>
            <w:tcW w:w="4377" w:type="dxa"/>
            <w:tcBorders>
              <w:top w:val="single" w:sz="4" w:space="0" w:color="auto"/>
              <w:left w:val="nil"/>
              <w:bottom w:val="single" w:sz="4" w:space="0" w:color="auto"/>
              <w:right w:val="single" w:sz="4" w:space="0" w:color="auto"/>
            </w:tcBorders>
            <w:shd w:val="clear" w:color="auto" w:fill="auto"/>
            <w:vAlign w:val="center"/>
            <w:hideMark/>
          </w:tcPr>
          <w:p w:rsidR="003A5456" w:rsidRPr="008C28CF" w:rsidRDefault="003A5456" w:rsidP="003A5456">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描</w:t>
            </w:r>
            <w:r w:rsidRPr="008C28CF">
              <w:rPr>
                <w:rFonts w:ascii="Times New Roman" w:eastAsiaTheme="minorEastAsia" w:hAnsi="Times New Roman"/>
                <w:color w:val="000000" w:themeColor="text1"/>
                <w:kern w:val="0"/>
                <w:szCs w:val="21"/>
              </w:rPr>
              <w:t xml:space="preserve">      </w:t>
            </w:r>
            <w:r w:rsidRPr="008C28CF">
              <w:rPr>
                <w:rFonts w:ascii="Times New Roman" w:eastAsiaTheme="minorEastAsia" w:hAnsi="Times New Roman"/>
                <w:color w:val="000000" w:themeColor="text1"/>
                <w:kern w:val="0"/>
                <w:szCs w:val="21"/>
              </w:rPr>
              <w:t>述</w:t>
            </w:r>
          </w:p>
        </w:tc>
        <w:tc>
          <w:tcPr>
            <w:tcW w:w="708" w:type="dxa"/>
            <w:tcBorders>
              <w:top w:val="single" w:sz="4" w:space="0" w:color="auto"/>
              <w:left w:val="single" w:sz="4" w:space="0" w:color="auto"/>
              <w:bottom w:val="single" w:sz="4" w:space="0" w:color="auto"/>
              <w:right w:val="single" w:sz="4" w:space="0" w:color="auto"/>
            </w:tcBorders>
            <w:vAlign w:val="center"/>
            <w:hideMark/>
          </w:tcPr>
          <w:p w:rsidR="003A5456" w:rsidRPr="008C28CF" w:rsidRDefault="009B27E2" w:rsidP="003A5456">
            <w:pPr>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理论学时</w:t>
            </w:r>
          </w:p>
        </w:tc>
        <w:tc>
          <w:tcPr>
            <w:tcW w:w="709" w:type="dxa"/>
            <w:tcBorders>
              <w:top w:val="single" w:sz="4" w:space="0" w:color="auto"/>
              <w:left w:val="single" w:sz="4" w:space="0" w:color="auto"/>
              <w:bottom w:val="single" w:sz="4" w:space="0" w:color="auto"/>
              <w:right w:val="single" w:sz="4" w:space="0" w:color="auto"/>
            </w:tcBorders>
            <w:vAlign w:val="center"/>
          </w:tcPr>
          <w:p w:rsidR="003A5456" w:rsidRPr="008C28CF" w:rsidRDefault="009B27E2" w:rsidP="003A5456">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实验学时</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3A5456" w:rsidRPr="008C28CF" w:rsidRDefault="003A5456" w:rsidP="003A5456">
            <w:pPr>
              <w:widowControl/>
              <w:jc w:val="center"/>
              <w:rPr>
                <w:rFonts w:ascii="Times New Roman" w:eastAsiaTheme="minorEastAsia" w:hAnsi="Times New Roman"/>
                <w:color w:val="000000" w:themeColor="text1"/>
                <w:kern w:val="0"/>
                <w:szCs w:val="21"/>
              </w:rPr>
            </w:pPr>
          </w:p>
        </w:tc>
      </w:tr>
      <w:tr w:rsidR="0038499D" w:rsidRPr="008C28CF" w:rsidTr="00D2633E">
        <w:trPr>
          <w:trHeight w:hRule="exact" w:val="425"/>
          <w:jc w:val="center"/>
        </w:trPr>
        <w:tc>
          <w:tcPr>
            <w:tcW w:w="426" w:type="dxa"/>
            <w:vMerge w:val="restart"/>
            <w:tcBorders>
              <w:top w:val="single" w:sz="4" w:space="0" w:color="auto"/>
              <w:left w:val="single" w:sz="4" w:space="0" w:color="auto"/>
              <w:bottom w:val="single" w:sz="4" w:space="0" w:color="000000"/>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1</w:t>
            </w:r>
          </w:p>
        </w:tc>
        <w:tc>
          <w:tcPr>
            <w:tcW w:w="1135" w:type="dxa"/>
            <w:vMerge w:val="restart"/>
            <w:tcBorders>
              <w:top w:val="single" w:sz="4" w:space="0" w:color="auto"/>
              <w:left w:val="single" w:sz="4" w:space="0" w:color="auto"/>
              <w:bottom w:val="single" w:sz="4" w:space="0" w:color="000000"/>
              <w:right w:val="single" w:sz="4" w:space="0" w:color="auto"/>
            </w:tcBorders>
            <w:vAlign w:val="center"/>
            <w:hideMark/>
          </w:tcPr>
          <w:p w:rsidR="0038499D" w:rsidRPr="008C28CF" w:rsidRDefault="0038499D" w:rsidP="0038499D">
            <w:pPr>
              <w:widowControl/>
              <w:jc w:val="left"/>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绪论</w:t>
            </w:r>
          </w:p>
        </w:tc>
        <w:tc>
          <w:tcPr>
            <w:tcW w:w="441" w:type="dxa"/>
            <w:tcBorders>
              <w:top w:val="single" w:sz="4" w:space="0" w:color="auto"/>
              <w:left w:val="nil"/>
              <w:bottom w:val="single" w:sz="4" w:space="0" w:color="auto"/>
              <w:right w:val="single" w:sz="4" w:space="0" w:color="auto"/>
            </w:tcBorders>
            <w:shd w:val="clear" w:color="auto" w:fill="auto"/>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1</w:t>
            </w:r>
          </w:p>
        </w:tc>
        <w:tc>
          <w:tcPr>
            <w:tcW w:w="4377" w:type="dxa"/>
            <w:tcBorders>
              <w:top w:val="single" w:sz="4" w:space="0" w:color="auto"/>
              <w:left w:val="nil"/>
              <w:bottom w:val="single" w:sz="4" w:space="0" w:color="auto"/>
              <w:right w:val="single" w:sz="4" w:space="0" w:color="auto"/>
            </w:tcBorders>
            <w:shd w:val="clear" w:color="auto" w:fill="auto"/>
            <w:hideMark/>
          </w:tcPr>
          <w:p w:rsidR="0038499D" w:rsidRPr="008C28CF" w:rsidRDefault="0038499D" w:rsidP="0038499D">
            <w:pPr>
              <w:rPr>
                <w:rFonts w:ascii="Times New Roman" w:eastAsiaTheme="minorEastAsia" w:hAnsi="Times New Roman"/>
              </w:rPr>
            </w:pPr>
            <w:r w:rsidRPr="008C28CF">
              <w:rPr>
                <w:rFonts w:ascii="Times New Roman" w:eastAsiaTheme="minorEastAsia" w:hAnsi="Times New Roman"/>
              </w:rPr>
              <w:t>空间数据</w:t>
            </w:r>
          </w:p>
        </w:tc>
        <w:tc>
          <w:tcPr>
            <w:tcW w:w="708" w:type="dxa"/>
            <w:vMerge w:val="restart"/>
            <w:tcBorders>
              <w:top w:val="single" w:sz="4" w:space="0" w:color="auto"/>
              <w:left w:val="single" w:sz="4" w:space="0" w:color="auto"/>
              <w:bottom w:val="single" w:sz="4" w:space="0" w:color="000000"/>
              <w:right w:val="single" w:sz="4" w:space="0" w:color="auto"/>
            </w:tcBorders>
            <w:vAlign w:val="center"/>
            <w:hideMark/>
          </w:tcPr>
          <w:p w:rsidR="0038499D" w:rsidRPr="008C28CF" w:rsidRDefault="00FC3D4A" w:rsidP="0038499D">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2</w:t>
            </w:r>
          </w:p>
        </w:tc>
        <w:tc>
          <w:tcPr>
            <w:tcW w:w="709" w:type="dxa"/>
            <w:vMerge w:val="restart"/>
            <w:tcBorders>
              <w:top w:val="single" w:sz="4" w:space="0" w:color="auto"/>
              <w:left w:val="single" w:sz="4" w:space="0" w:color="auto"/>
              <w:bottom w:val="single" w:sz="4" w:space="0" w:color="000000"/>
              <w:right w:val="single" w:sz="4" w:space="0" w:color="auto"/>
            </w:tcBorders>
            <w:vAlign w:val="center"/>
          </w:tcPr>
          <w:p w:rsidR="0038499D" w:rsidRPr="008C28CF" w:rsidRDefault="00FC3D4A" w:rsidP="0038499D">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0</w:t>
            </w:r>
          </w:p>
        </w:tc>
        <w:tc>
          <w:tcPr>
            <w:tcW w:w="709" w:type="dxa"/>
            <w:vMerge w:val="restart"/>
            <w:tcBorders>
              <w:top w:val="single" w:sz="4" w:space="0" w:color="auto"/>
              <w:left w:val="single" w:sz="4" w:space="0" w:color="auto"/>
              <w:bottom w:val="single" w:sz="4" w:space="0" w:color="000000"/>
              <w:right w:val="single" w:sz="4" w:space="0" w:color="auto"/>
            </w:tcBorders>
            <w:vAlign w:val="center"/>
            <w:hideMark/>
          </w:tcPr>
          <w:p w:rsidR="0038499D" w:rsidRPr="008C28CF" w:rsidRDefault="00212412" w:rsidP="0038499D">
            <w:pPr>
              <w:widowControl/>
              <w:jc w:val="center"/>
              <w:rPr>
                <w:rFonts w:ascii="Times New Roman" w:eastAsiaTheme="minorEastAsia" w:hAnsi="Times New Roman"/>
                <w:color w:val="000000" w:themeColor="text1"/>
                <w:kern w:val="0"/>
                <w:szCs w:val="21"/>
              </w:rPr>
            </w:pPr>
            <w:r>
              <w:rPr>
                <w:rFonts w:ascii="Times New Roman" w:eastAsiaTheme="minorEastAsia" w:hAnsi="Times New Roman"/>
                <w:color w:val="000000" w:themeColor="text1"/>
                <w:kern w:val="0"/>
                <w:szCs w:val="21"/>
              </w:rPr>
              <w:t>3</w:t>
            </w:r>
          </w:p>
        </w:tc>
      </w:tr>
      <w:tr w:rsidR="0038499D" w:rsidRPr="008C28CF" w:rsidTr="00D2633E">
        <w:trPr>
          <w:trHeight w:hRule="exact" w:val="425"/>
          <w:jc w:val="center"/>
        </w:trPr>
        <w:tc>
          <w:tcPr>
            <w:tcW w:w="426"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2</w:t>
            </w:r>
          </w:p>
        </w:tc>
        <w:tc>
          <w:tcPr>
            <w:tcW w:w="4377" w:type="dxa"/>
            <w:tcBorders>
              <w:top w:val="nil"/>
              <w:left w:val="nil"/>
              <w:bottom w:val="single" w:sz="4" w:space="0" w:color="auto"/>
              <w:right w:val="single" w:sz="4" w:space="0" w:color="auto"/>
            </w:tcBorders>
            <w:shd w:val="clear" w:color="auto" w:fill="auto"/>
            <w:hideMark/>
          </w:tcPr>
          <w:p w:rsidR="0038499D" w:rsidRPr="008C28CF" w:rsidRDefault="0038499D" w:rsidP="0038499D">
            <w:pPr>
              <w:rPr>
                <w:rFonts w:ascii="Times New Roman" w:eastAsiaTheme="minorEastAsia" w:hAnsi="Times New Roman"/>
              </w:rPr>
            </w:pPr>
            <w:r w:rsidRPr="008C28CF">
              <w:rPr>
                <w:rFonts w:ascii="Times New Roman" w:eastAsiaTheme="minorEastAsia" w:hAnsi="Times New Roman"/>
              </w:rPr>
              <w:t>空间数据管理方式的演变</w:t>
            </w:r>
          </w:p>
        </w:tc>
        <w:tc>
          <w:tcPr>
            <w:tcW w:w="708"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r>
      <w:tr w:rsidR="0038499D" w:rsidRPr="008C28CF" w:rsidTr="00D2633E">
        <w:trPr>
          <w:trHeight w:hRule="exact" w:val="425"/>
          <w:jc w:val="center"/>
        </w:trPr>
        <w:tc>
          <w:tcPr>
            <w:tcW w:w="426"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3</w:t>
            </w:r>
          </w:p>
        </w:tc>
        <w:tc>
          <w:tcPr>
            <w:tcW w:w="4377" w:type="dxa"/>
            <w:tcBorders>
              <w:top w:val="nil"/>
              <w:left w:val="nil"/>
              <w:bottom w:val="single" w:sz="4" w:space="0" w:color="auto"/>
              <w:right w:val="single" w:sz="4" w:space="0" w:color="auto"/>
            </w:tcBorders>
            <w:shd w:val="clear" w:color="auto" w:fill="auto"/>
            <w:hideMark/>
          </w:tcPr>
          <w:p w:rsidR="0038499D" w:rsidRPr="008C28CF" w:rsidRDefault="0038499D" w:rsidP="0038499D">
            <w:pPr>
              <w:rPr>
                <w:rFonts w:ascii="Times New Roman" w:eastAsiaTheme="minorEastAsia" w:hAnsi="Times New Roman"/>
              </w:rPr>
            </w:pPr>
            <w:r w:rsidRPr="008C28CF">
              <w:rPr>
                <w:rFonts w:ascii="Times New Roman" w:eastAsiaTheme="minorEastAsia" w:hAnsi="Times New Roman"/>
              </w:rPr>
              <w:t>空间数据库的研究与发展</w:t>
            </w:r>
          </w:p>
        </w:tc>
        <w:tc>
          <w:tcPr>
            <w:tcW w:w="708"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r>
      <w:tr w:rsidR="0038499D" w:rsidRPr="008C28CF" w:rsidTr="00D2633E">
        <w:trPr>
          <w:trHeight w:hRule="exact" w:val="425"/>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8499D" w:rsidRPr="008C28CF" w:rsidRDefault="0038499D" w:rsidP="0038499D">
            <w:pPr>
              <w:widowControl/>
              <w:jc w:val="center"/>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2</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38499D" w:rsidRPr="008C28CF" w:rsidRDefault="00750D0B" w:rsidP="0038499D">
            <w:pPr>
              <w:widowControl/>
              <w:spacing w:line="300" w:lineRule="auto"/>
              <w:jc w:val="left"/>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数据库基础</w:t>
            </w:r>
          </w:p>
        </w:tc>
        <w:tc>
          <w:tcPr>
            <w:tcW w:w="441" w:type="dxa"/>
            <w:tcBorders>
              <w:top w:val="nil"/>
              <w:left w:val="nil"/>
              <w:bottom w:val="single" w:sz="4" w:space="0" w:color="auto"/>
              <w:right w:val="single" w:sz="4" w:space="0" w:color="auto"/>
            </w:tcBorders>
            <w:shd w:val="clear" w:color="auto" w:fill="auto"/>
            <w:vAlign w:val="center"/>
            <w:hideMark/>
          </w:tcPr>
          <w:p w:rsidR="0038499D" w:rsidRPr="008C28CF" w:rsidRDefault="0038499D" w:rsidP="0038499D">
            <w:pPr>
              <w:widowControl/>
              <w:jc w:val="center"/>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38499D" w:rsidRPr="008C28CF" w:rsidRDefault="00A448B8" w:rsidP="0038499D">
            <w:pPr>
              <w:widowControl/>
              <w:jc w:val="left"/>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数据库的产生与发展</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8499D" w:rsidRPr="008C28CF" w:rsidRDefault="00FC3D4A" w:rsidP="0038499D">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2</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38499D" w:rsidRPr="008C28CF" w:rsidRDefault="00FC3D4A" w:rsidP="0038499D">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8499D" w:rsidRPr="008C28CF" w:rsidRDefault="008C28CF" w:rsidP="0038499D">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2</w:t>
            </w:r>
          </w:p>
        </w:tc>
      </w:tr>
      <w:tr w:rsidR="0038499D" w:rsidRPr="008C28CF" w:rsidTr="00D2633E">
        <w:trPr>
          <w:trHeight w:hRule="exact" w:val="425"/>
          <w:jc w:val="center"/>
        </w:trPr>
        <w:tc>
          <w:tcPr>
            <w:tcW w:w="426"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38499D" w:rsidRPr="008C28CF" w:rsidRDefault="00A448B8" w:rsidP="0038499D">
            <w:pPr>
              <w:widowControl/>
              <w:jc w:val="left"/>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数据库的组成</w:t>
            </w:r>
          </w:p>
        </w:tc>
        <w:tc>
          <w:tcPr>
            <w:tcW w:w="708"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r>
      <w:tr w:rsidR="00A448B8" w:rsidRPr="008C28CF" w:rsidTr="00D2633E">
        <w:trPr>
          <w:trHeight w:hRule="exact" w:val="425"/>
          <w:jc w:val="center"/>
        </w:trPr>
        <w:tc>
          <w:tcPr>
            <w:tcW w:w="426" w:type="dxa"/>
            <w:vMerge/>
            <w:tcBorders>
              <w:top w:val="nil"/>
              <w:left w:val="single" w:sz="4" w:space="0" w:color="auto"/>
              <w:bottom w:val="single" w:sz="4" w:space="0" w:color="000000"/>
              <w:right w:val="single" w:sz="4" w:space="0" w:color="auto"/>
            </w:tcBorders>
            <w:vAlign w:val="center"/>
          </w:tcPr>
          <w:p w:rsidR="00A448B8" w:rsidRPr="008C28CF" w:rsidRDefault="00A448B8" w:rsidP="0038499D">
            <w:pPr>
              <w:widowControl/>
              <w:jc w:val="center"/>
              <w:rPr>
                <w:rFonts w:ascii="Times New Roman" w:eastAsiaTheme="minorEastAsia" w:hAnsi="Times New Roman"/>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tcPr>
          <w:p w:rsidR="00A448B8" w:rsidRPr="008C28CF" w:rsidRDefault="00A448B8" w:rsidP="0038499D">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tcPr>
          <w:p w:rsidR="00A448B8" w:rsidRPr="008C28CF" w:rsidRDefault="00A448B8" w:rsidP="0038499D">
            <w:pPr>
              <w:widowControl/>
              <w:jc w:val="center"/>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3</w:t>
            </w:r>
          </w:p>
        </w:tc>
        <w:tc>
          <w:tcPr>
            <w:tcW w:w="4377" w:type="dxa"/>
            <w:tcBorders>
              <w:top w:val="nil"/>
              <w:left w:val="nil"/>
              <w:bottom w:val="single" w:sz="4" w:space="0" w:color="auto"/>
              <w:right w:val="single" w:sz="4" w:space="0" w:color="auto"/>
            </w:tcBorders>
            <w:shd w:val="clear" w:color="auto" w:fill="auto"/>
            <w:vAlign w:val="center"/>
          </w:tcPr>
          <w:p w:rsidR="00A448B8" w:rsidRPr="008C28CF" w:rsidRDefault="00B95188" w:rsidP="0038499D">
            <w:pPr>
              <w:widowControl/>
              <w:jc w:val="left"/>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数据库管理系统</w:t>
            </w:r>
          </w:p>
        </w:tc>
        <w:tc>
          <w:tcPr>
            <w:tcW w:w="708" w:type="dxa"/>
            <w:vMerge/>
            <w:tcBorders>
              <w:top w:val="nil"/>
              <w:left w:val="single" w:sz="4" w:space="0" w:color="auto"/>
              <w:bottom w:val="single" w:sz="4" w:space="0" w:color="000000"/>
              <w:right w:val="single" w:sz="4" w:space="0" w:color="auto"/>
            </w:tcBorders>
            <w:vAlign w:val="center"/>
          </w:tcPr>
          <w:p w:rsidR="00A448B8" w:rsidRPr="008C28CF" w:rsidRDefault="00A448B8" w:rsidP="0038499D">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A448B8" w:rsidRPr="008C28CF" w:rsidRDefault="00A448B8" w:rsidP="0038499D">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A448B8" w:rsidRPr="008C28CF" w:rsidRDefault="00A448B8" w:rsidP="0038499D">
            <w:pPr>
              <w:widowControl/>
              <w:jc w:val="center"/>
              <w:rPr>
                <w:rFonts w:ascii="Times New Roman" w:eastAsiaTheme="minorEastAsia" w:hAnsi="Times New Roman"/>
                <w:color w:val="000000" w:themeColor="text1"/>
                <w:kern w:val="0"/>
                <w:szCs w:val="21"/>
              </w:rPr>
            </w:pPr>
          </w:p>
        </w:tc>
      </w:tr>
      <w:tr w:rsidR="0038499D" w:rsidRPr="008C28CF" w:rsidTr="00D2633E">
        <w:trPr>
          <w:trHeight w:hRule="exact" w:val="425"/>
          <w:jc w:val="center"/>
        </w:trPr>
        <w:tc>
          <w:tcPr>
            <w:tcW w:w="426"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38499D" w:rsidRPr="008C28CF" w:rsidRDefault="00B95188" w:rsidP="0038499D">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4</w:t>
            </w:r>
          </w:p>
        </w:tc>
        <w:tc>
          <w:tcPr>
            <w:tcW w:w="4377" w:type="dxa"/>
            <w:tcBorders>
              <w:top w:val="nil"/>
              <w:left w:val="nil"/>
              <w:bottom w:val="single" w:sz="4" w:space="0" w:color="auto"/>
              <w:right w:val="single" w:sz="4" w:space="0" w:color="auto"/>
            </w:tcBorders>
            <w:shd w:val="clear" w:color="auto" w:fill="auto"/>
            <w:vAlign w:val="center"/>
            <w:hideMark/>
          </w:tcPr>
          <w:p w:rsidR="0038499D" w:rsidRPr="008C28CF" w:rsidRDefault="00B95188" w:rsidP="0038499D">
            <w:pPr>
              <w:widowControl/>
              <w:jc w:val="left"/>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数据库的数据模型</w:t>
            </w:r>
          </w:p>
        </w:tc>
        <w:tc>
          <w:tcPr>
            <w:tcW w:w="708" w:type="dxa"/>
            <w:vMerge/>
            <w:tcBorders>
              <w:top w:val="nil"/>
              <w:left w:val="single" w:sz="4" w:space="0" w:color="auto"/>
              <w:bottom w:val="single" w:sz="4" w:space="0" w:color="auto"/>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r>
      <w:tr w:rsidR="0038499D" w:rsidRPr="008C28CF" w:rsidTr="00D2633E">
        <w:trPr>
          <w:trHeight w:hRule="exact" w:val="425"/>
          <w:jc w:val="center"/>
        </w:trPr>
        <w:tc>
          <w:tcPr>
            <w:tcW w:w="426" w:type="dxa"/>
            <w:vMerge w:val="restart"/>
            <w:tcBorders>
              <w:top w:val="nil"/>
              <w:left w:val="single" w:sz="4" w:space="0" w:color="auto"/>
              <w:bottom w:val="single" w:sz="4" w:space="0" w:color="000000"/>
              <w:right w:val="single" w:sz="4" w:space="0" w:color="auto"/>
            </w:tcBorders>
            <w:noWrap/>
            <w:vAlign w:val="center"/>
            <w:hideMark/>
          </w:tcPr>
          <w:p w:rsidR="0038499D" w:rsidRPr="008C28CF" w:rsidRDefault="0038499D" w:rsidP="0038499D">
            <w:pPr>
              <w:widowControl/>
              <w:jc w:val="center"/>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3</w:t>
            </w:r>
          </w:p>
        </w:tc>
        <w:tc>
          <w:tcPr>
            <w:tcW w:w="1135" w:type="dxa"/>
            <w:vMerge w:val="restart"/>
            <w:tcBorders>
              <w:top w:val="nil"/>
              <w:left w:val="single" w:sz="4" w:space="0" w:color="auto"/>
              <w:bottom w:val="single" w:sz="4" w:space="0" w:color="000000"/>
              <w:right w:val="single" w:sz="4" w:space="0" w:color="auto"/>
            </w:tcBorders>
            <w:vAlign w:val="center"/>
            <w:hideMark/>
          </w:tcPr>
          <w:p w:rsidR="0038499D" w:rsidRPr="008C28CF" w:rsidRDefault="0038499D" w:rsidP="00FC3D4A">
            <w:pPr>
              <w:widowControl/>
              <w:jc w:val="left"/>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空间数据模型</w:t>
            </w:r>
            <w:r w:rsidR="00750D0B" w:rsidRPr="008C28CF">
              <w:rPr>
                <w:rFonts w:ascii="Times New Roman" w:eastAsiaTheme="minorEastAsia" w:hAnsi="Times New Roman"/>
                <w:color w:val="000000"/>
                <w:kern w:val="0"/>
                <w:szCs w:val="21"/>
              </w:rPr>
              <w:t>与表达</w:t>
            </w:r>
          </w:p>
        </w:tc>
        <w:tc>
          <w:tcPr>
            <w:tcW w:w="441" w:type="dxa"/>
            <w:tcBorders>
              <w:top w:val="nil"/>
              <w:left w:val="nil"/>
              <w:bottom w:val="single" w:sz="4" w:space="0" w:color="auto"/>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1</w:t>
            </w:r>
          </w:p>
        </w:tc>
        <w:tc>
          <w:tcPr>
            <w:tcW w:w="4377" w:type="dxa"/>
            <w:tcBorders>
              <w:top w:val="nil"/>
              <w:left w:val="nil"/>
              <w:bottom w:val="single" w:sz="4" w:space="0" w:color="auto"/>
              <w:right w:val="single" w:sz="4" w:space="0" w:color="auto"/>
            </w:tcBorders>
            <w:vAlign w:val="center"/>
            <w:hideMark/>
          </w:tcPr>
          <w:p w:rsidR="0038499D" w:rsidRPr="008C28CF" w:rsidRDefault="00B95188" w:rsidP="0038499D">
            <w:pPr>
              <w:widowControl/>
              <w:spacing w:after="240"/>
              <w:jc w:val="left"/>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空间数据概念与特征</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38499D" w:rsidRPr="008C28CF" w:rsidRDefault="00FC3D4A" w:rsidP="0038499D">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2</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38499D" w:rsidRPr="008C28CF" w:rsidRDefault="00FC3D4A" w:rsidP="0038499D">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38499D" w:rsidRPr="008C28CF" w:rsidRDefault="00B95188" w:rsidP="0038499D">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3</w:t>
            </w:r>
          </w:p>
        </w:tc>
      </w:tr>
      <w:tr w:rsidR="0038499D" w:rsidRPr="008C28CF" w:rsidTr="00D2633E">
        <w:trPr>
          <w:trHeight w:hRule="exact" w:val="425"/>
          <w:jc w:val="center"/>
        </w:trPr>
        <w:tc>
          <w:tcPr>
            <w:tcW w:w="426"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2</w:t>
            </w:r>
          </w:p>
        </w:tc>
        <w:tc>
          <w:tcPr>
            <w:tcW w:w="4377" w:type="dxa"/>
            <w:tcBorders>
              <w:top w:val="nil"/>
              <w:left w:val="nil"/>
              <w:bottom w:val="single" w:sz="4" w:space="0" w:color="auto"/>
              <w:right w:val="single" w:sz="4" w:space="0" w:color="auto"/>
            </w:tcBorders>
            <w:vAlign w:val="center"/>
            <w:hideMark/>
          </w:tcPr>
          <w:p w:rsidR="0038499D" w:rsidRPr="008C28CF" w:rsidRDefault="00B95188" w:rsidP="0038499D">
            <w:pPr>
              <w:widowControl/>
              <w:jc w:val="left"/>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空间数据库</w:t>
            </w:r>
          </w:p>
        </w:tc>
        <w:tc>
          <w:tcPr>
            <w:tcW w:w="708"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r>
      <w:tr w:rsidR="0038499D" w:rsidRPr="008C28CF" w:rsidTr="00D2633E">
        <w:trPr>
          <w:trHeight w:hRule="exact" w:val="425"/>
          <w:jc w:val="center"/>
        </w:trPr>
        <w:tc>
          <w:tcPr>
            <w:tcW w:w="426"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3</w:t>
            </w:r>
          </w:p>
        </w:tc>
        <w:tc>
          <w:tcPr>
            <w:tcW w:w="4377" w:type="dxa"/>
            <w:tcBorders>
              <w:top w:val="nil"/>
              <w:left w:val="nil"/>
              <w:bottom w:val="single" w:sz="4" w:space="0" w:color="auto"/>
              <w:right w:val="single" w:sz="4" w:space="0" w:color="auto"/>
            </w:tcBorders>
            <w:vAlign w:val="center"/>
            <w:hideMark/>
          </w:tcPr>
          <w:p w:rsidR="0038499D" w:rsidRPr="008C28CF" w:rsidRDefault="00B95188" w:rsidP="00B95188">
            <w:pPr>
              <w:widowControl/>
              <w:jc w:val="left"/>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空间数据库模型</w:t>
            </w:r>
          </w:p>
        </w:tc>
        <w:tc>
          <w:tcPr>
            <w:tcW w:w="708"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r>
      <w:tr w:rsidR="0038499D" w:rsidRPr="008C28CF" w:rsidTr="00D2633E">
        <w:trPr>
          <w:trHeight w:hRule="exact" w:val="425"/>
          <w:jc w:val="center"/>
        </w:trPr>
        <w:tc>
          <w:tcPr>
            <w:tcW w:w="426"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left"/>
              <w:rPr>
                <w:rFonts w:ascii="Times New Roman" w:eastAsiaTheme="minorEastAsia" w:hAnsi="Times New Roman"/>
                <w:color w:val="000000" w:themeColor="text1"/>
                <w:kern w:val="0"/>
                <w:szCs w:val="21"/>
              </w:rPr>
            </w:pPr>
          </w:p>
        </w:tc>
        <w:tc>
          <w:tcPr>
            <w:tcW w:w="441" w:type="dxa"/>
            <w:tcBorders>
              <w:top w:val="single" w:sz="4" w:space="0" w:color="auto"/>
              <w:left w:val="single" w:sz="4" w:space="0" w:color="auto"/>
              <w:bottom w:val="single" w:sz="4" w:space="0" w:color="auto"/>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4</w:t>
            </w:r>
          </w:p>
        </w:tc>
        <w:tc>
          <w:tcPr>
            <w:tcW w:w="4377" w:type="dxa"/>
            <w:tcBorders>
              <w:top w:val="single" w:sz="4" w:space="0" w:color="auto"/>
              <w:left w:val="single" w:sz="4" w:space="0" w:color="auto"/>
              <w:bottom w:val="single" w:sz="4" w:space="0" w:color="auto"/>
              <w:right w:val="single" w:sz="4" w:space="0" w:color="auto"/>
            </w:tcBorders>
            <w:vAlign w:val="center"/>
            <w:hideMark/>
          </w:tcPr>
          <w:p w:rsidR="0038499D" w:rsidRPr="008C28CF" w:rsidRDefault="00B95188" w:rsidP="0038499D">
            <w:pPr>
              <w:widowControl/>
              <w:jc w:val="left"/>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空间数据表达</w:t>
            </w:r>
          </w:p>
        </w:tc>
        <w:tc>
          <w:tcPr>
            <w:tcW w:w="708" w:type="dxa"/>
            <w:vMerge/>
            <w:tcBorders>
              <w:top w:val="nil"/>
              <w:left w:val="single" w:sz="4" w:space="0" w:color="auto"/>
              <w:bottom w:val="single" w:sz="4" w:space="0" w:color="auto"/>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auto"/>
              <w:right w:val="single" w:sz="4" w:space="0" w:color="auto"/>
            </w:tcBorders>
            <w:vAlign w:val="center"/>
          </w:tcPr>
          <w:p w:rsidR="0038499D" w:rsidRPr="008C28CF" w:rsidRDefault="0038499D" w:rsidP="0038499D">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38499D" w:rsidRPr="008C28CF" w:rsidRDefault="0038499D" w:rsidP="0038499D">
            <w:pPr>
              <w:widowControl/>
              <w:jc w:val="center"/>
              <w:rPr>
                <w:rFonts w:ascii="Times New Roman" w:eastAsiaTheme="minorEastAsia" w:hAnsi="Times New Roman"/>
                <w:color w:val="000000" w:themeColor="text1"/>
                <w:kern w:val="0"/>
                <w:szCs w:val="21"/>
              </w:rPr>
            </w:pPr>
          </w:p>
        </w:tc>
      </w:tr>
      <w:tr w:rsidR="00FC3D4A" w:rsidRPr="008C28CF" w:rsidTr="00D2633E">
        <w:trPr>
          <w:trHeight w:hRule="exact" w:val="425"/>
          <w:jc w:val="center"/>
        </w:trPr>
        <w:tc>
          <w:tcPr>
            <w:tcW w:w="426" w:type="dxa"/>
            <w:vMerge w:val="restart"/>
            <w:tcBorders>
              <w:top w:val="nil"/>
              <w:left w:val="single" w:sz="4" w:space="0" w:color="auto"/>
              <w:right w:val="single" w:sz="4" w:space="0" w:color="auto"/>
            </w:tcBorders>
            <w:shd w:val="clear" w:color="auto" w:fill="auto"/>
            <w:noWrap/>
            <w:vAlign w:val="center"/>
            <w:hideMark/>
          </w:tcPr>
          <w:p w:rsidR="00FC3D4A" w:rsidRPr="008C28CF" w:rsidRDefault="00FC3D4A" w:rsidP="00FC3D4A">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4</w:t>
            </w:r>
          </w:p>
        </w:tc>
        <w:tc>
          <w:tcPr>
            <w:tcW w:w="1135" w:type="dxa"/>
            <w:vMerge w:val="restart"/>
            <w:tcBorders>
              <w:top w:val="nil"/>
              <w:left w:val="single" w:sz="4" w:space="0" w:color="auto"/>
              <w:right w:val="single" w:sz="4" w:space="0" w:color="auto"/>
            </w:tcBorders>
            <w:shd w:val="clear" w:color="auto" w:fill="auto"/>
            <w:vAlign w:val="center"/>
            <w:hideMark/>
          </w:tcPr>
          <w:p w:rsidR="00FC3D4A" w:rsidRPr="008C28CF" w:rsidRDefault="00FC3D4A" w:rsidP="00FC3D4A">
            <w:pPr>
              <w:widowControl/>
              <w:jc w:val="left"/>
              <w:rPr>
                <w:rFonts w:ascii="Times New Roman" w:eastAsiaTheme="minorEastAsia" w:hAnsi="Times New Roman"/>
                <w:color w:val="000000" w:themeColor="text1"/>
                <w:kern w:val="0"/>
                <w:szCs w:val="21"/>
              </w:rPr>
            </w:pPr>
            <w:r w:rsidRPr="008C28CF">
              <w:rPr>
                <w:rFonts w:ascii="Times New Roman" w:eastAsiaTheme="minorEastAsia" w:hAnsi="Times New Roman"/>
              </w:rPr>
              <w:t>空间数据的</w:t>
            </w:r>
            <w:r w:rsidR="00B1009C">
              <w:rPr>
                <w:rFonts w:ascii="Times New Roman" w:eastAsiaTheme="minorEastAsia" w:hAnsi="Times New Roman" w:hint="eastAsia"/>
              </w:rPr>
              <w:t>组织与管理</w:t>
            </w:r>
          </w:p>
        </w:tc>
        <w:tc>
          <w:tcPr>
            <w:tcW w:w="441" w:type="dxa"/>
            <w:tcBorders>
              <w:top w:val="nil"/>
              <w:left w:val="nil"/>
              <w:bottom w:val="single" w:sz="4" w:space="0" w:color="auto"/>
              <w:right w:val="single" w:sz="4" w:space="0" w:color="auto"/>
            </w:tcBorders>
            <w:shd w:val="clear" w:color="auto" w:fill="auto"/>
            <w:vAlign w:val="center"/>
            <w:hideMark/>
          </w:tcPr>
          <w:p w:rsidR="00FC3D4A" w:rsidRPr="008C28CF" w:rsidRDefault="00FC3D4A" w:rsidP="00FC3D4A">
            <w:pPr>
              <w:widowControl/>
              <w:jc w:val="center"/>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FC3D4A" w:rsidRPr="008C28CF" w:rsidRDefault="00FC3D4A" w:rsidP="00FC3D4A">
            <w:pPr>
              <w:widowControl/>
              <w:jc w:val="left"/>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概述</w:t>
            </w:r>
          </w:p>
        </w:tc>
        <w:tc>
          <w:tcPr>
            <w:tcW w:w="708" w:type="dxa"/>
            <w:vMerge w:val="restart"/>
            <w:tcBorders>
              <w:top w:val="nil"/>
              <w:left w:val="single" w:sz="4" w:space="0" w:color="auto"/>
              <w:right w:val="single" w:sz="4" w:space="0" w:color="auto"/>
            </w:tcBorders>
            <w:shd w:val="clear" w:color="auto" w:fill="auto"/>
            <w:noWrap/>
            <w:vAlign w:val="center"/>
            <w:hideMark/>
          </w:tcPr>
          <w:p w:rsidR="00FC3D4A" w:rsidRPr="008C28CF" w:rsidRDefault="00FC3D4A" w:rsidP="00FC3D4A">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2</w:t>
            </w:r>
          </w:p>
        </w:tc>
        <w:tc>
          <w:tcPr>
            <w:tcW w:w="709" w:type="dxa"/>
            <w:vMerge w:val="restart"/>
            <w:tcBorders>
              <w:top w:val="nil"/>
              <w:left w:val="single" w:sz="4" w:space="0" w:color="auto"/>
              <w:right w:val="single" w:sz="4" w:space="0" w:color="auto"/>
            </w:tcBorders>
            <w:shd w:val="clear" w:color="auto" w:fill="auto"/>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0</w:t>
            </w:r>
          </w:p>
        </w:tc>
        <w:tc>
          <w:tcPr>
            <w:tcW w:w="709" w:type="dxa"/>
            <w:vMerge w:val="restart"/>
            <w:tcBorders>
              <w:top w:val="nil"/>
              <w:left w:val="single" w:sz="4" w:space="0" w:color="auto"/>
              <w:right w:val="single" w:sz="4" w:space="0" w:color="auto"/>
            </w:tcBorders>
            <w:shd w:val="clear" w:color="auto" w:fill="auto"/>
            <w:vAlign w:val="center"/>
          </w:tcPr>
          <w:p w:rsidR="00FC3D4A" w:rsidRPr="008C28CF" w:rsidRDefault="00212412" w:rsidP="00FC3D4A">
            <w:pPr>
              <w:widowControl/>
              <w:jc w:val="center"/>
              <w:rPr>
                <w:rFonts w:ascii="Times New Roman" w:eastAsiaTheme="minorEastAsia" w:hAnsi="Times New Roman"/>
                <w:color w:val="000000" w:themeColor="text1"/>
                <w:kern w:val="0"/>
                <w:szCs w:val="21"/>
              </w:rPr>
            </w:pPr>
            <w:r>
              <w:rPr>
                <w:rFonts w:ascii="Times New Roman" w:eastAsiaTheme="minorEastAsia" w:hAnsi="Times New Roman"/>
                <w:color w:val="000000" w:themeColor="text1"/>
                <w:kern w:val="0"/>
                <w:szCs w:val="21"/>
              </w:rPr>
              <w:t>1</w:t>
            </w:r>
            <w:r w:rsidR="00B1009C">
              <w:rPr>
                <w:rFonts w:ascii="Times New Roman" w:eastAsiaTheme="minorEastAsia" w:hAnsi="Times New Roman" w:hint="eastAsia"/>
                <w:color w:val="000000" w:themeColor="text1"/>
                <w:kern w:val="0"/>
                <w:szCs w:val="21"/>
              </w:rPr>
              <w:t>，</w:t>
            </w:r>
            <w:r w:rsidR="00D2633E" w:rsidRPr="008C28CF">
              <w:rPr>
                <w:rFonts w:ascii="Times New Roman" w:eastAsiaTheme="minorEastAsia" w:hAnsi="Times New Roman"/>
                <w:color w:val="000000" w:themeColor="text1"/>
                <w:kern w:val="0"/>
                <w:szCs w:val="21"/>
              </w:rPr>
              <w:t>3</w:t>
            </w:r>
          </w:p>
        </w:tc>
      </w:tr>
      <w:tr w:rsidR="00FC3D4A" w:rsidRPr="008C28CF" w:rsidTr="00D2633E">
        <w:trPr>
          <w:trHeight w:hRule="exact" w:val="425"/>
          <w:jc w:val="center"/>
        </w:trPr>
        <w:tc>
          <w:tcPr>
            <w:tcW w:w="426" w:type="dxa"/>
            <w:vMerge/>
            <w:tcBorders>
              <w:left w:val="single" w:sz="4" w:space="0" w:color="auto"/>
              <w:right w:val="single" w:sz="4" w:space="0" w:color="auto"/>
            </w:tcBorders>
            <w:vAlign w:val="center"/>
            <w:hideMark/>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1135" w:type="dxa"/>
            <w:vMerge/>
            <w:tcBorders>
              <w:left w:val="single" w:sz="4" w:space="0" w:color="auto"/>
              <w:right w:val="single" w:sz="4" w:space="0" w:color="auto"/>
            </w:tcBorders>
            <w:vAlign w:val="center"/>
            <w:hideMark/>
          </w:tcPr>
          <w:p w:rsidR="00FC3D4A" w:rsidRPr="008C28CF" w:rsidRDefault="00FC3D4A" w:rsidP="00FC3D4A">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FC3D4A" w:rsidRPr="008C28CF" w:rsidRDefault="00FC3D4A" w:rsidP="00FC3D4A">
            <w:pPr>
              <w:widowControl/>
              <w:jc w:val="center"/>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FC3D4A" w:rsidRPr="008C28CF" w:rsidRDefault="00FC3D4A" w:rsidP="00FC3D4A">
            <w:pPr>
              <w:widowControl/>
              <w:jc w:val="left"/>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空间数据采集</w:t>
            </w:r>
          </w:p>
        </w:tc>
        <w:tc>
          <w:tcPr>
            <w:tcW w:w="708" w:type="dxa"/>
            <w:vMerge/>
            <w:tcBorders>
              <w:left w:val="single" w:sz="4" w:space="0" w:color="auto"/>
              <w:right w:val="single" w:sz="4" w:space="0" w:color="auto"/>
            </w:tcBorders>
            <w:vAlign w:val="center"/>
            <w:hideMark/>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right w:val="single" w:sz="4" w:space="0" w:color="auto"/>
            </w:tcBorders>
            <w:vAlign w:val="center"/>
            <w:hideMark/>
          </w:tcPr>
          <w:p w:rsidR="00FC3D4A" w:rsidRPr="008C28CF" w:rsidRDefault="00FC3D4A" w:rsidP="00FC3D4A">
            <w:pPr>
              <w:widowControl/>
              <w:jc w:val="center"/>
              <w:rPr>
                <w:rFonts w:ascii="Times New Roman" w:eastAsiaTheme="minorEastAsia" w:hAnsi="Times New Roman"/>
                <w:color w:val="000000" w:themeColor="text1"/>
                <w:kern w:val="0"/>
                <w:szCs w:val="21"/>
              </w:rPr>
            </w:pPr>
          </w:p>
        </w:tc>
      </w:tr>
      <w:tr w:rsidR="00FC3D4A" w:rsidRPr="008C28CF" w:rsidTr="00D2633E">
        <w:trPr>
          <w:trHeight w:hRule="exact" w:val="425"/>
          <w:jc w:val="center"/>
        </w:trPr>
        <w:tc>
          <w:tcPr>
            <w:tcW w:w="426" w:type="dxa"/>
            <w:vMerge/>
            <w:tcBorders>
              <w:left w:val="single" w:sz="4" w:space="0" w:color="auto"/>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1135" w:type="dxa"/>
            <w:vMerge/>
            <w:tcBorders>
              <w:left w:val="single" w:sz="4" w:space="0" w:color="auto"/>
              <w:right w:val="single" w:sz="4" w:space="0" w:color="auto"/>
            </w:tcBorders>
            <w:vAlign w:val="center"/>
          </w:tcPr>
          <w:p w:rsidR="00FC3D4A" w:rsidRPr="008C28CF" w:rsidRDefault="00FC3D4A" w:rsidP="00FC3D4A">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tcPr>
          <w:p w:rsidR="00FC3D4A" w:rsidRPr="008C28CF" w:rsidRDefault="00FC3D4A" w:rsidP="00FC3D4A">
            <w:pPr>
              <w:widowControl/>
              <w:jc w:val="center"/>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3</w:t>
            </w:r>
          </w:p>
        </w:tc>
        <w:tc>
          <w:tcPr>
            <w:tcW w:w="4377" w:type="dxa"/>
            <w:tcBorders>
              <w:top w:val="nil"/>
              <w:left w:val="nil"/>
              <w:bottom w:val="single" w:sz="4" w:space="0" w:color="auto"/>
              <w:right w:val="single" w:sz="4" w:space="0" w:color="auto"/>
            </w:tcBorders>
            <w:shd w:val="clear" w:color="auto" w:fill="auto"/>
            <w:vAlign w:val="center"/>
          </w:tcPr>
          <w:p w:rsidR="00FC3D4A" w:rsidRPr="008C28CF" w:rsidRDefault="00FC3D4A" w:rsidP="00FC3D4A">
            <w:pPr>
              <w:widowControl/>
              <w:jc w:val="left"/>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空间数据编辑</w:t>
            </w:r>
          </w:p>
        </w:tc>
        <w:tc>
          <w:tcPr>
            <w:tcW w:w="708" w:type="dxa"/>
            <w:vMerge/>
            <w:tcBorders>
              <w:left w:val="single" w:sz="4" w:space="0" w:color="auto"/>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r>
      <w:tr w:rsidR="00FC3D4A" w:rsidRPr="008C28CF" w:rsidTr="00D2633E">
        <w:trPr>
          <w:trHeight w:hRule="exact" w:val="425"/>
          <w:jc w:val="center"/>
        </w:trPr>
        <w:tc>
          <w:tcPr>
            <w:tcW w:w="426" w:type="dxa"/>
            <w:vMerge/>
            <w:tcBorders>
              <w:left w:val="single" w:sz="4" w:space="0" w:color="auto"/>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1135" w:type="dxa"/>
            <w:vMerge/>
            <w:tcBorders>
              <w:left w:val="single" w:sz="4" w:space="0" w:color="auto"/>
              <w:right w:val="single" w:sz="4" w:space="0" w:color="auto"/>
            </w:tcBorders>
            <w:vAlign w:val="center"/>
          </w:tcPr>
          <w:p w:rsidR="00FC3D4A" w:rsidRPr="008C28CF" w:rsidRDefault="00FC3D4A" w:rsidP="00FC3D4A">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tcPr>
          <w:p w:rsidR="00FC3D4A" w:rsidRPr="008C28CF" w:rsidRDefault="00FC3D4A" w:rsidP="00FC3D4A">
            <w:pPr>
              <w:widowControl/>
              <w:jc w:val="center"/>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4</w:t>
            </w:r>
          </w:p>
        </w:tc>
        <w:tc>
          <w:tcPr>
            <w:tcW w:w="4377" w:type="dxa"/>
            <w:tcBorders>
              <w:top w:val="nil"/>
              <w:left w:val="nil"/>
              <w:bottom w:val="single" w:sz="4" w:space="0" w:color="auto"/>
              <w:right w:val="single" w:sz="4" w:space="0" w:color="auto"/>
            </w:tcBorders>
            <w:shd w:val="clear" w:color="auto" w:fill="auto"/>
            <w:vAlign w:val="center"/>
          </w:tcPr>
          <w:p w:rsidR="00FC3D4A" w:rsidRPr="008C28CF" w:rsidRDefault="00FC3D4A" w:rsidP="00FC3D4A">
            <w:pPr>
              <w:widowControl/>
              <w:jc w:val="left"/>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空间数据处理</w:t>
            </w:r>
          </w:p>
        </w:tc>
        <w:tc>
          <w:tcPr>
            <w:tcW w:w="708" w:type="dxa"/>
            <w:vMerge/>
            <w:tcBorders>
              <w:left w:val="single" w:sz="4" w:space="0" w:color="auto"/>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r>
      <w:tr w:rsidR="00FC3D4A" w:rsidRPr="008C28CF" w:rsidTr="00D2633E">
        <w:trPr>
          <w:trHeight w:hRule="exact" w:val="425"/>
          <w:jc w:val="center"/>
        </w:trPr>
        <w:tc>
          <w:tcPr>
            <w:tcW w:w="426" w:type="dxa"/>
            <w:vMerge/>
            <w:tcBorders>
              <w:left w:val="single" w:sz="4" w:space="0" w:color="auto"/>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1135" w:type="dxa"/>
            <w:vMerge/>
            <w:tcBorders>
              <w:left w:val="single" w:sz="4" w:space="0" w:color="auto"/>
              <w:right w:val="single" w:sz="4" w:space="0" w:color="auto"/>
            </w:tcBorders>
            <w:vAlign w:val="center"/>
          </w:tcPr>
          <w:p w:rsidR="00FC3D4A" w:rsidRPr="008C28CF" w:rsidRDefault="00FC3D4A" w:rsidP="00FC3D4A">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tcPr>
          <w:p w:rsidR="00FC3D4A" w:rsidRPr="008C28CF" w:rsidRDefault="00FC3D4A" w:rsidP="00FC3D4A">
            <w:pPr>
              <w:widowControl/>
              <w:jc w:val="center"/>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5</w:t>
            </w:r>
          </w:p>
        </w:tc>
        <w:tc>
          <w:tcPr>
            <w:tcW w:w="4377" w:type="dxa"/>
            <w:tcBorders>
              <w:top w:val="nil"/>
              <w:left w:val="nil"/>
              <w:bottom w:val="single" w:sz="4" w:space="0" w:color="auto"/>
              <w:right w:val="single" w:sz="4" w:space="0" w:color="auto"/>
            </w:tcBorders>
            <w:shd w:val="clear" w:color="auto" w:fill="auto"/>
            <w:vAlign w:val="center"/>
          </w:tcPr>
          <w:p w:rsidR="00FC3D4A" w:rsidRPr="008C28CF" w:rsidRDefault="00FC3D4A" w:rsidP="00FC3D4A">
            <w:pPr>
              <w:widowControl/>
              <w:jc w:val="left"/>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空间数据重构</w:t>
            </w:r>
          </w:p>
        </w:tc>
        <w:tc>
          <w:tcPr>
            <w:tcW w:w="708" w:type="dxa"/>
            <w:vMerge/>
            <w:tcBorders>
              <w:left w:val="single" w:sz="4" w:space="0" w:color="auto"/>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r>
      <w:tr w:rsidR="00FC3D4A" w:rsidRPr="008C28CF" w:rsidTr="00D2633E">
        <w:trPr>
          <w:trHeight w:hRule="exact" w:val="425"/>
          <w:jc w:val="center"/>
        </w:trPr>
        <w:tc>
          <w:tcPr>
            <w:tcW w:w="426" w:type="dxa"/>
            <w:vMerge/>
            <w:tcBorders>
              <w:left w:val="single" w:sz="4" w:space="0" w:color="auto"/>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1135" w:type="dxa"/>
            <w:vMerge/>
            <w:tcBorders>
              <w:left w:val="single" w:sz="4" w:space="0" w:color="auto"/>
              <w:right w:val="single" w:sz="4" w:space="0" w:color="auto"/>
            </w:tcBorders>
            <w:vAlign w:val="center"/>
          </w:tcPr>
          <w:p w:rsidR="00FC3D4A" w:rsidRPr="008C28CF" w:rsidRDefault="00FC3D4A" w:rsidP="00FC3D4A">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tcPr>
          <w:p w:rsidR="00FC3D4A" w:rsidRPr="008C28CF" w:rsidRDefault="00FC3D4A" w:rsidP="00FC3D4A">
            <w:pPr>
              <w:widowControl/>
              <w:jc w:val="center"/>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6</w:t>
            </w:r>
          </w:p>
        </w:tc>
        <w:tc>
          <w:tcPr>
            <w:tcW w:w="4377" w:type="dxa"/>
            <w:tcBorders>
              <w:top w:val="nil"/>
              <w:left w:val="nil"/>
              <w:bottom w:val="single" w:sz="4" w:space="0" w:color="auto"/>
              <w:right w:val="single" w:sz="4" w:space="0" w:color="auto"/>
            </w:tcBorders>
            <w:shd w:val="clear" w:color="auto" w:fill="auto"/>
            <w:vAlign w:val="center"/>
          </w:tcPr>
          <w:p w:rsidR="00FC3D4A" w:rsidRPr="008C28CF" w:rsidRDefault="00FC3D4A" w:rsidP="00FC3D4A">
            <w:pPr>
              <w:widowControl/>
              <w:jc w:val="left"/>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空间数据质量</w:t>
            </w:r>
          </w:p>
        </w:tc>
        <w:tc>
          <w:tcPr>
            <w:tcW w:w="708" w:type="dxa"/>
            <w:vMerge/>
            <w:tcBorders>
              <w:left w:val="single" w:sz="4" w:space="0" w:color="auto"/>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r>
      <w:tr w:rsidR="00FC3D4A" w:rsidRPr="008C28CF" w:rsidTr="00D2633E">
        <w:trPr>
          <w:trHeight w:hRule="exact" w:val="425"/>
          <w:jc w:val="center"/>
        </w:trPr>
        <w:tc>
          <w:tcPr>
            <w:tcW w:w="426" w:type="dxa"/>
            <w:vMerge/>
            <w:tcBorders>
              <w:left w:val="single" w:sz="4" w:space="0" w:color="auto"/>
              <w:bottom w:val="single" w:sz="4" w:space="0" w:color="000000"/>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1135" w:type="dxa"/>
            <w:vMerge/>
            <w:tcBorders>
              <w:left w:val="single" w:sz="4" w:space="0" w:color="auto"/>
              <w:bottom w:val="single" w:sz="4" w:space="0" w:color="000000"/>
              <w:right w:val="single" w:sz="4" w:space="0" w:color="auto"/>
            </w:tcBorders>
            <w:vAlign w:val="center"/>
          </w:tcPr>
          <w:p w:rsidR="00FC3D4A" w:rsidRPr="008C28CF" w:rsidRDefault="00FC3D4A" w:rsidP="00FC3D4A">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tcPr>
          <w:p w:rsidR="00FC3D4A" w:rsidRPr="008C28CF" w:rsidRDefault="00FC3D4A" w:rsidP="00FC3D4A">
            <w:pPr>
              <w:widowControl/>
              <w:jc w:val="center"/>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7</w:t>
            </w:r>
          </w:p>
        </w:tc>
        <w:tc>
          <w:tcPr>
            <w:tcW w:w="4377" w:type="dxa"/>
            <w:tcBorders>
              <w:top w:val="nil"/>
              <w:left w:val="nil"/>
              <w:bottom w:val="single" w:sz="4" w:space="0" w:color="auto"/>
              <w:right w:val="single" w:sz="4" w:space="0" w:color="auto"/>
            </w:tcBorders>
            <w:shd w:val="clear" w:color="auto" w:fill="auto"/>
            <w:vAlign w:val="center"/>
          </w:tcPr>
          <w:p w:rsidR="00FC3D4A" w:rsidRPr="008C28CF" w:rsidRDefault="00FC3D4A" w:rsidP="00FC3D4A">
            <w:pPr>
              <w:widowControl/>
              <w:jc w:val="left"/>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空间数据入库</w:t>
            </w:r>
          </w:p>
        </w:tc>
        <w:tc>
          <w:tcPr>
            <w:tcW w:w="708" w:type="dxa"/>
            <w:vMerge/>
            <w:tcBorders>
              <w:left w:val="single" w:sz="4" w:space="0" w:color="auto"/>
              <w:bottom w:val="single" w:sz="4" w:space="0" w:color="000000"/>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bottom w:val="single" w:sz="4" w:space="0" w:color="000000"/>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bottom w:val="single" w:sz="4" w:space="0" w:color="000000"/>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r>
      <w:tr w:rsidR="00FC3D4A" w:rsidRPr="008C28CF" w:rsidTr="00D2633E">
        <w:trPr>
          <w:trHeight w:hRule="exact" w:val="454"/>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3D4A" w:rsidRPr="008C28CF" w:rsidRDefault="00FC3D4A" w:rsidP="00FC3D4A">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lastRenderedPageBreak/>
              <w:t>5</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FC3D4A" w:rsidRPr="008C28CF" w:rsidRDefault="00FC3D4A" w:rsidP="00FC3D4A">
            <w:pPr>
              <w:widowControl/>
              <w:jc w:val="left"/>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空间数据</w:t>
            </w:r>
            <w:r w:rsidR="00A448B8" w:rsidRPr="008C28CF">
              <w:rPr>
                <w:rFonts w:ascii="Times New Roman" w:eastAsiaTheme="minorEastAsia" w:hAnsi="Times New Roman"/>
                <w:color w:val="000000"/>
                <w:kern w:val="0"/>
                <w:szCs w:val="21"/>
              </w:rPr>
              <w:t>索引</w:t>
            </w:r>
          </w:p>
        </w:tc>
        <w:tc>
          <w:tcPr>
            <w:tcW w:w="441" w:type="dxa"/>
            <w:tcBorders>
              <w:top w:val="nil"/>
              <w:left w:val="nil"/>
              <w:bottom w:val="single" w:sz="4" w:space="0" w:color="auto"/>
              <w:right w:val="single" w:sz="4" w:space="0" w:color="auto"/>
            </w:tcBorders>
            <w:shd w:val="clear" w:color="auto" w:fill="auto"/>
            <w:vAlign w:val="center"/>
            <w:hideMark/>
          </w:tcPr>
          <w:p w:rsidR="00FC3D4A" w:rsidRPr="008C28CF" w:rsidRDefault="00FC3D4A" w:rsidP="00FC3D4A">
            <w:pPr>
              <w:widowControl/>
              <w:jc w:val="center"/>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FC3D4A" w:rsidRPr="008C28CF" w:rsidRDefault="00B1009C" w:rsidP="00FC3D4A">
            <w:pPr>
              <w:widowControl/>
              <w:jc w:val="left"/>
              <w:rPr>
                <w:rFonts w:ascii="Times New Roman" w:eastAsiaTheme="minorEastAsia" w:hAnsi="Times New Roman"/>
                <w:color w:val="000000"/>
                <w:kern w:val="0"/>
                <w:szCs w:val="21"/>
              </w:rPr>
            </w:pPr>
            <w:r>
              <w:rPr>
                <w:rFonts w:ascii="Times New Roman" w:eastAsiaTheme="minorEastAsia" w:hAnsi="Times New Roman" w:hint="eastAsia"/>
                <w:color w:val="000000"/>
                <w:kern w:val="0"/>
                <w:szCs w:val="21"/>
              </w:rPr>
              <w:t>什么是</w:t>
            </w:r>
            <w:r>
              <w:rPr>
                <w:rFonts w:ascii="Times New Roman" w:eastAsiaTheme="minorEastAsia" w:hAnsi="Times New Roman"/>
                <w:color w:val="000000"/>
                <w:kern w:val="0"/>
                <w:szCs w:val="21"/>
              </w:rPr>
              <w:t>空间索引</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3D4A" w:rsidRPr="008C28CF" w:rsidRDefault="00FC3D4A" w:rsidP="00FC3D4A">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2</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FC3D4A" w:rsidRPr="008C28CF" w:rsidRDefault="00D2633E" w:rsidP="00FC3D4A">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3</w:t>
            </w:r>
          </w:p>
        </w:tc>
      </w:tr>
      <w:tr w:rsidR="00FC3D4A" w:rsidRPr="008C28CF" w:rsidTr="00D2633E">
        <w:trPr>
          <w:trHeight w:hRule="exact" w:val="454"/>
          <w:jc w:val="center"/>
        </w:trPr>
        <w:tc>
          <w:tcPr>
            <w:tcW w:w="426" w:type="dxa"/>
            <w:vMerge/>
            <w:tcBorders>
              <w:top w:val="nil"/>
              <w:left w:val="single" w:sz="4" w:space="0" w:color="auto"/>
              <w:bottom w:val="single" w:sz="4" w:space="0" w:color="000000"/>
              <w:right w:val="single" w:sz="4" w:space="0" w:color="auto"/>
            </w:tcBorders>
            <w:vAlign w:val="center"/>
            <w:hideMark/>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FC3D4A" w:rsidRPr="008C28CF" w:rsidRDefault="00FC3D4A" w:rsidP="00FC3D4A">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FC3D4A" w:rsidRPr="008C28CF" w:rsidRDefault="00FC3D4A" w:rsidP="00FC3D4A">
            <w:pPr>
              <w:widowControl/>
              <w:jc w:val="center"/>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FC3D4A" w:rsidRPr="008C28CF" w:rsidRDefault="00B1009C" w:rsidP="00FC3D4A">
            <w:pPr>
              <w:widowControl/>
              <w:jc w:val="left"/>
              <w:rPr>
                <w:rFonts w:ascii="Times New Roman" w:eastAsiaTheme="minorEastAsia" w:hAnsi="Times New Roman"/>
                <w:color w:val="000000"/>
                <w:kern w:val="0"/>
                <w:szCs w:val="21"/>
              </w:rPr>
            </w:pPr>
            <w:r>
              <w:rPr>
                <w:rFonts w:ascii="Times New Roman" w:eastAsiaTheme="minorEastAsia" w:hAnsi="Times New Roman" w:hint="eastAsia"/>
                <w:color w:val="000000"/>
                <w:kern w:val="0"/>
                <w:szCs w:val="21"/>
              </w:rPr>
              <w:t>为什么要</w:t>
            </w:r>
            <w:r>
              <w:rPr>
                <w:rFonts w:ascii="Times New Roman" w:eastAsiaTheme="minorEastAsia" w:hAnsi="Times New Roman"/>
                <w:color w:val="000000"/>
                <w:kern w:val="0"/>
                <w:szCs w:val="21"/>
              </w:rPr>
              <w:t>建立索引</w:t>
            </w:r>
          </w:p>
        </w:tc>
        <w:tc>
          <w:tcPr>
            <w:tcW w:w="708" w:type="dxa"/>
            <w:vMerge/>
            <w:tcBorders>
              <w:top w:val="nil"/>
              <w:left w:val="single" w:sz="4" w:space="0" w:color="auto"/>
              <w:bottom w:val="single" w:sz="4" w:space="0" w:color="000000"/>
              <w:right w:val="single" w:sz="4" w:space="0" w:color="auto"/>
            </w:tcBorders>
            <w:vAlign w:val="center"/>
            <w:hideMark/>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FC3D4A" w:rsidRPr="008C28CF" w:rsidRDefault="00FC3D4A" w:rsidP="00FC3D4A">
            <w:pPr>
              <w:widowControl/>
              <w:jc w:val="center"/>
              <w:rPr>
                <w:rFonts w:ascii="Times New Roman" w:eastAsiaTheme="minorEastAsia" w:hAnsi="Times New Roman"/>
                <w:color w:val="000000" w:themeColor="text1"/>
                <w:kern w:val="0"/>
                <w:szCs w:val="21"/>
              </w:rPr>
            </w:pPr>
          </w:p>
        </w:tc>
      </w:tr>
      <w:tr w:rsidR="00FC3D4A" w:rsidRPr="008C28CF" w:rsidTr="00D2633E">
        <w:trPr>
          <w:trHeight w:hRule="exact" w:val="454"/>
          <w:jc w:val="center"/>
        </w:trPr>
        <w:tc>
          <w:tcPr>
            <w:tcW w:w="426" w:type="dxa"/>
            <w:vMerge/>
            <w:tcBorders>
              <w:top w:val="nil"/>
              <w:left w:val="single" w:sz="4" w:space="0" w:color="auto"/>
              <w:bottom w:val="single" w:sz="4" w:space="0" w:color="000000"/>
              <w:right w:val="single" w:sz="4" w:space="0" w:color="auto"/>
            </w:tcBorders>
            <w:vAlign w:val="center"/>
            <w:hideMark/>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FC3D4A" w:rsidRPr="008C28CF" w:rsidRDefault="00FC3D4A" w:rsidP="00FC3D4A">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FC3D4A" w:rsidRPr="008C28CF" w:rsidRDefault="00FC3D4A" w:rsidP="00FC3D4A">
            <w:pPr>
              <w:widowControl/>
              <w:jc w:val="center"/>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FC3D4A" w:rsidRPr="008C28CF" w:rsidRDefault="00B1009C" w:rsidP="00FC3D4A">
            <w:pPr>
              <w:widowControl/>
              <w:jc w:val="left"/>
              <w:rPr>
                <w:rFonts w:ascii="Times New Roman" w:eastAsiaTheme="minorEastAsia" w:hAnsi="Times New Roman"/>
                <w:color w:val="000000"/>
                <w:kern w:val="0"/>
                <w:szCs w:val="21"/>
              </w:rPr>
            </w:pPr>
            <w:r>
              <w:rPr>
                <w:rFonts w:ascii="Times New Roman" w:eastAsiaTheme="minorEastAsia" w:hAnsi="Times New Roman" w:hint="eastAsia"/>
                <w:color w:val="000000"/>
                <w:kern w:val="0"/>
                <w:szCs w:val="21"/>
              </w:rPr>
              <w:t>如何建立索引</w:t>
            </w:r>
          </w:p>
        </w:tc>
        <w:tc>
          <w:tcPr>
            <w:tcW w:w="708" w:type="dxa"/>
            <w:vMerge/>
            <w:tcBorders>
              <w:top w:val="nil"/>
              <w:left w:val="single" w:sz="4" w:space="0" w:color="auto"/>
              <w:bottom w:val="single" w:sz="4" w:space="0" w:color="000000"/>
              <w:right w:val="single" w:sz="4" w:space="0" w:color="auto"/>
            </w:tcBorders>
            <w:vAlign w:val="center"/>
            <w:hideMark/>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FC3D4A" w:rsidRPr="008C28CF" w:rsidRDefault="00FC3D4A" w:rsidP="00FC3D4A">
            <w:pPr>
              <w:widowControl/>
              <w:jc w:val="center"/>
              <w:rPr>
                <w:rFonts w:ascii="Times New Roman" w:eastAsiaTheme="minorEastAsia" w:hAnsi="Times New Roman"/>
                <w:color w:val="000000" w:themeColor="text1"/>
                <w:kern w:val="0"/>
                <w:szCs w:val="21"/>
              </w:rPr>
            </w:pPr>
          </w:p>
        </w:tc>
      </w:tr>
      <w:tr w:rsidR="00FC3D4A" w:rsidRPr="008C28CF" w:rsidTr="00D2633E">
        <w:trPr>
          <w:trHeight w:hRule="exact" w:val="454"/>
          <w:jc w:val="center"/>
        </w:trPr>
        <w:tc>
          <w:tcPr>
            <w:tcW w:w="426" w:type="dxa"/>
            <w:vMerge/>
            <w:tcBorders>
              <w:top w:val="nil"/>
              <w:left w:val="single" w:sz="4" w:space="0" w:color="auto"/>
              <w:bottom w:val="single" w:sz="4" w:space="0" w:color="000000"/>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tcPr>
          <w:p w:rsidR="00FC3D4A" w:rsidRPr="008C28CF" w:rsidRDefault="00FC3D4A" w:rsidP="00FC3D4A">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tcPr>
          <w:p w:rsidR="00FC3D4A" w:rsidRPr="008C28CF" w:rsidRDefault="00FC3D4A" w:rsidP="00FC3D4A">
            <w:pPr>
              <w:widowControl/>
              <w:jc w:val="center"/>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4</w:t>
            </w:r>
          </w:p>
        </w:tc>
        <w:tc>
          <w:tcPr>
            <w:tcW w:w="4377" w:type="dxa"/>
            <w:tcBorders>
              <w:top w:val="nil"/>
              <w:left w:val="nil"/>
              <w:bottom w:val="single" w:sz="4" w:space="0" w:color="auto"/>
              <w:right w:val="single" w:sz="4" w:space="0" w:color="auto"/>
            </w:tcBorders>
            <w:shd w:val="clear" w:color="auto" w:fill="auto"/>
            <w:vAlign w:val="center"/>
          </w:tcPr>
          <w:p w:rsidR="00FC3D4A" w:rsidRPr="008C28CF" w:rsidRDefault="00B1009C" w:rsidP="00FC3D4A">
            <w:pPr>
              <w:widowControl/>
              <w:jc w:val="left"/>
              <w:rPr>
                <w:rFonts w:ascii="Times New Roman" w:eastAsiaTheme="minorEastAsia" w:hAnsi="Times New Roman"/>
                <w:color w:val="000000"/>
                <w:kern w:val="0"/>
                <w:szCs w:val="21"/>
              </w:rPr>
            </w:pPr>
            <w:r>
              <w:rPr>
                <w:rFonts w:ascii="Times New Roman" w:eastAsiaTheme="minorEastAsia" w:hAnsi="Times New Roman" w:hint="eastAsia"/>
                <w:color w:val="000000"/>
                <w:kern w:val="0"/>
                <w:szCs w:val="21"/>
              </w:rPr>
              <w:t>常用</w:t>
            </w:r>
            <w:r>
              <w:rPr>
                <w:rFonts w:ascii="Times New Roman" w:eastAsiaTheme="minorEastAsia" w:hAnsi="Times New Roman"/>
                <w:color w:val="000000"/>
                <w:kern w:val="0"/>
                <w:szCs w:val="21"/>
              </w:rPr>
              <w:t>空间索引方法</w:t>
            </w:r>
          </w:p>
        </w:tc>
        <w:tc>
          <w:tcPr>
            <w:tcW w:w="708" w:type="dxa"/>
            <w:vMerge/>
            <w:tcBorders>
              <w:top w:val="nil"/>
              <w:left w:val="single" w:sz="4" w:space="0" w:color="auto"/>
              <w:bottom w:val="single" w:sz="4" w:space="0" w:color="000000"/>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p>
        </w:tc>
      </w:tr>
      <w:tr w:rsidR="00FC3D4A" w:rsidRPr="008C28CF" w:rsidTr="00D2633E">
        <w:trPr>
          <w:trHeight w:hRule="exact" w:val="454"/>
          <w:jc w:val="center"/>
        </w:trPr>
        <w:tc>
          <w:tcPr>
            <w:tcW w:w="42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3D4A" w:rsidRPr="008C28CF" w:rsidRDefault="00FC3D4A" w:rsidP="00FC3D4A">
            <w:pPr>
              <w:widowControl/>
              <w:jc w:val="center"/>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6</w:t>
            </w:r>
          </w:p>
        </w:tc>
        <w:tc>
          <w:tcPr>
            <w:tcW w:w="1135" w:type="dxa"/>
            <w:vMerge w:val="restart"/>
            <w:tcBorders>
              <w:top w:val="nil"/>
              <w:left w:val="single" w:sz="4" w:space="0" w:color="auto"/>
              <w:bottom w:val="single" w:sz="4" w:space="0" w:color="000000"/>
              <w:right w:val="single" w:sz="4" w:space="0" w:color="auto"/>
            </w:tcBorders>
            <w:shd w:val="clear" w:color="auto" w:fill="auto"/>
            <w:vAlign w:val="center"/>
            <w:hideMark/>
          </w:tcPr>
          <w:p w:rsidR="00FC3D4A" w:rsidRPr="008C28CF" w:rsidRDefault="00FC3D4A" w:rsidP="00A448B8">
            <w:pPr>
              <w:widowControl/>
              <w:jc w:val="left"/>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空间数据查询</w:t>
            </w:r>
          </w:p>
        </w:tc>
        <w:tc>
          <w:tcPr>
            <w:tcW w:w="441" w:type="dxa"/>
            <w:tcBorders>
              <w:top w:val="nil"/>
              <w:left w:val="nil"/>
              <w:bottom w:val="single" w:sz="4" w:space="0" w:color="auto"/>
              <w:right w:val="single" w:sz="4" w:space="0" w:color="auto"/>
            </w:tcBorders>
            <w:shd w:val="clear" w:color="auto" w:fill="auto"/>
            <w:vAlign w:val="center"/>
            <w:hideMark/>
          </w:tcPr>
          <w:p w:rsidR="00FC3D4A" w:rsidRPr="008C28CF" w:rsidRDefault="00FC3D4A" w:rsidP="00FC3D4A">
            <w:pPr>
              <w:widowControl/>
              <w:jc w:val="center"/>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FC3D4A" w:rsidRPr="008C28CF" w:rsidRDefault="00B1009C" w:rsidP="00FC3D4A">
            <w:pPr>
              <w:widowControl/>
              <w:jc w:val="left"/>
              <w:rPr>
                <w:rFonts w:ascii="Times New Roman" w:eastAsiaTheme="minorEastAsia" w:hAnsi="Times New Roman"/>
                <w:color w:val="000000"/>
                <w:kern w:val="0"/>
                <w:szCs w:val="21"/>
              </w:rPr>
            </w:pPr>
            <w:r>
              <w:rPr>
                <w:rFonts w:ascii="Times New Roman" w:eastAsiaTheme="minorEastAsia" w:hAnsi="Times New Roman" w:hint="eastAsia"/>
                <w:color w:val="000000"/>
                <w:kern w:val="0"/>
                <w:szCs w:val="21"/>
              </w:rPr>
              <w:t>属性查询</w:t>
            </w:r>
          </w:p>
        </w:tc>
        <w:tc>
          <w:tcPr>
            <w:tcW w:w="708"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FC3D4A" w:rsidRPr="008C28CF" w:rsidRDefault="00FC3D4A" w:rsidP="00FC3D4A">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4</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tcPr>
          <w:p w:rsidR="00FC3D4A" w:rsidRPr="008C28CF" w:rsidRDefault="00FC3D4A" w:rsidP="00FC3D4A">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0</w:t>
            </w:r>
          </w:p>
        </w:tc>
        <w:tc>
          <w:tcPr>
            <w:tcW w:w="709" w:type="dxa"/>
            <w:vMerge w:val="restart"/>
            <w:tcBorders>
              <w:top w:val="nil"/>
              <w:left w:val="single" w:sz="4" w:space="0" w:color="auto"/>
              <w:bottom w:val="single" w:sz="4" w:space="0" w:color="000000"/>
              <w:right w:val="single" w:sz="4" w:space="0" w:color="auto"/>
            </w:tcBorders>
            <w:shd w:val="clear" w:color="auto" w:fill="auto"/>
            <w:vAlign w:val="center"/>
            <w:hideMark/>
          </w:tcPr>
          <w:p w:rsidR="00FC3D4A" w:rsidRPr="008C28CF" w:rsidRDefault="00FC3D4A" w:rsidP="00212412">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2</w:t>
            </w:r>
          </w:p>
        </w:tc>
      </w:tr>
      <w:tr w:rsidR="00B1009C" w:rsidRPr="008C28CF" w:rsidTr="00D2633E">
        <w:trPr>
          <w:trHeight w:hRule="exact" w:val="454"/>
          <w:jc w:val="center"/>
        </w:trPr>
        <w:tc>
          <w:tcPr>
            <w:tcW w:w="426" w:type="dxa"/>
            <w:vMerge/>
            <w:tcBorders>
              <w:top w:val="nil"/>
              <w:left w:val="single" w:sz="4" w:space="0" w:color="auto"/>
              <w:bottom w:val="single" w:sz="4" w:space="0" w:color="000000"/>
              <w:right w:val="single" w:sz="4" w:space="0" w:color="auto"/>
            </w:tcBorders>
            <w:shd w:val="clear" w:color="auto" w:fill="auto"/>
            <w:noWrap/>
            <w:vAlign w:val="center"/>
          </w:tcPr>
          <w:p w:rsidR="00B1009C" w:rsidRPr="008C28CF" w:rsidRDefault="00B1009C" w:rsidP="00FC3D4A">
            <w:pPr>
              <w:widowControl/>
              <w:jc w:val="center"/>
              <w:rPr>
                <w:rFonts w:ascii="Times New Roman" w:eastAsiaTheme="minorEastAsia" w:hAnsi="Times New Roman"/>
                <w:color w:val="000000"/>
                <w:kern w:val="0"/>
                <w:szCs w:val="21"/>
              </w:rPr>
            </w:pPr>
          </w:p>
        </w:tc>
        <w:tc>
          <w:tcPr>
            <w:tcW w:w="1135" w:type="dxa"/>
            <w:vMerge/>
            <w:tcBorders>
              <w:top w:val="nil"/>
              <w:left w:val="single" w:sz="4" w:space="0" w:color="auto"/>
              <w:bottom w:val="single" w:sz="4" w:space="0" w:color="000000"/>
              <w:right w:val="single" w:sz="4" w:space="0" w:color="auto"/>
            </w:tcBorders>
            <w:shd w:val="clear" w:color="auto" w:fill="auto"/>
            <w:vAlign w:val="center"/>
          </w:tcPr>
          <w:p w:rsidR="00B1009C" w:rsidRPr="008C28CF" w:rsidRDefault="00B1009C" w:rsidP="00A448B8">
            <w:pPr>
              <w:widowControl/>
              <w:jc w:val="left"/>
              <w:rPr>
                <w:rFonts w:ascii="Times New Roman" w:eastAsiaTheme="minorEastAsia" w:hAnsi="Times New Roman"/>
                <w:color w:val="000000"/>
                <w:kern w:val="0"/>
                <w:szCs w:val="21"/>
              </w:rPr>
            </w:pPr>
          </w:p>
        </w:tc>
        <w:tc>
          <w:tcPr>
            <w:tcW w:w="441" w:type="dxa"/>
            <w:tcBorders>
              <w:top w:val="nil"/>
              <w:left w:val="nil"/>
              <w:bottom w:val="single" w:sz="4" w:space="0" w:color="auto"/>
              <w:right w:val="single" w:sz="4" w:space="0" w:color="auto"/>
            </w:tcBorders>
            <w:shd w:val="clear" w:color="auto" w:fill="auto"/>
            <w:vAlign w:val="center"/>
          </w:tcPr>
          <w:p w:rsidR="00B1009C" w:rsidRPr="008C28CF" w:rsidRDefault="00B1009C" w:rsidP="00FC3D4A">
            <w:pPr>
              <w:widowControl/>
              <w:jc w:val="center"/>
              <w:rPr>
                <w:rFonts w:ascii="Times New Roman" w:eastAsiaTheme="minorEastAsia" w:hAnsi="Times New Roman"/>
                <w:color w:val="000000"/>
                <w:kern w:val="0"/>
                <w:szCs w:val="21"/>
              </w:rPr>
            </w:pPr>
            <w:r>
              <w:rPr>
                <w:rFonts w:ascii="Times New Roman" w:eastAsiaTheme="minorEastAsia" w:hAnsi="Times New Roman" w:hint="eastAsia"/>
                <w:color w:val="000000"/>
                <w:kern w:val="0"/>
                <w:szCs w:val="21"/>
              </w:rPr>
              <w:t>2</w:t>
            </w:r>
          </w:p>
        </w:tc>
        <w:tc>
          <w:tcPr>
            <w:tcW w:w="4377" w:type="dxa"/>
            <w:tcBorders>
              <w:top w:val="nil"/>
              <w:left w:val="nil"/>
              <w:bottom w:val="single" w:sz="4" w:space="0" w:color="auto"/>
              <w:right w:val="single" w:sz="4" w:space="0" w:color="auto"/>
            </w:tcBorders>
            <w:shd w:val="clear" w:color="auto" w:fill="auto"/>
            <w:vAlign w:val="center"/>
          </w:tcPr>
          <w:p w:rsidR="00B1009C" w:rsidRPr="008C28CF" w:rsidRDefault="00B1009C" w:rsidP="00FC3D4A">
            <w:pPr>
              <w:widowControl/>
              <w:jc w:val="left"/>
              <w:rPr>
                <w:rFonts w:ascii="Times New Roman" w:eastAsiaTheme="minorEastAsia" w:hAnsi="Times New Roman"/>
                <w:color w:val="000000"/>
                <w:kern w:val="0"/>
                <w:szCs w:val="21"/>
              </w:rPr>
            </w:pPr>
            <w:r>
              <w:rPr>
                <w:rFonts w:ascii="Times New Roman" w:eastAsiaTheme="minorEastAsia" w:hAnsi="Times New Roman"/>
                <w:color w:val="000000"/>
                <w:kern w:val="0"/>
                <w:szCs w:val="21"/>
              </w:rPr>
              <w:t>图形查询</w:t>
            </w:r>
          </w:p>
        </w:tc>
        <w:tc>
          <w:tcPr>
            <w:tcW w:w="708" w:type="dxa"/>
            <w:vMerge/>
            <w:tcBorders>
              <w:top w:val="nil"/>
              <w:left w:val="single" w:sz="4" w:space="0" w:color="auto"/>
              <w:bottom w:val="single" w:sz="4" w:space="0" w:color="000000"/>
              <w:right w:val="single" w:sz="4" w:space="0" w:color="auto"/>
            </w:tcBorders>
            <w:shd w:val="clear" w:color="auto" w:fill="auto"/>
            <w:noWrap/>
            <w:vAlign w:val="center"/>
          </w:tcPr>
          <w:p w:rsidR="00B1009C" w:rsidRPr="008C28CF" w:rsidRDefault="00B1009C" w:rsidP="00FC3D4A">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shd w:val="clear" w:color="auto" w:fill="auto"/>
            <w:vAlign w:val="center"/>
          </w:tcPr>
          <w:p w:rsidR="00B1009C" w:rsidRPr="008C28CF" w:rsidRDefault="00B1009C" w:rsidP="00FC3D4A">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shd w:val="clear" w:color="auto" w:fill="auto"/>
            <w:vAlign w:val="center"/>
          </w:tcPr>
          <w:p w:rsidR="00B1009C" w:rsidRPr="008C28CF" w:rsidRDefault="00B1009C" w:rsidP="00FC3D4A">
            <w:pPr>
              <w:widowControl/>
              <w:jc w:val="center"/>
              <w:rPr>
                <w:rFonts w:ascii="Times New Roman" w:eastAsiaTheme="minorEastAsia" w:hAnsi="Times New Roman"/>
                <w:color w:val="000000" w:themeColor="text1"/>
                <w:kern w:val="0"/>
                <w:szCs w:val="21"/>
              </w:rPr>
            </w:pPr>
          </w:p>
        </w:tc>
      </w:tr>
      <w:tr w:rsidR="00D2633E" w:rsidRPr="008C28CF" w:rsidTr="00D2633E">
        <w:trPr>
          <w:trHeight w:hRule="exact" w:val="454"/>
          <w:jc w:val="center"/>
        </w:trPr>
        <w:tc>
          <w:tcPr>
            <w:tcW w:w="426" w:type="dxa"/>
            <w:vMerge/>
            <w:tcBorders>
              <w:top w:val="nil"/>
              <w:left w:val="single" w:sz="4" w:space="0" w:color="auto"/>
              <w:bottom w:val="single" w:sz="4" w:space="0" w:color="000000"/>
              <w:right w:val="single" w:sz="4" w:space="0" w:color="auto"/>
            </w:tcBorders>
            <w:vAlign w:val="center"/>
            <w:hideMark/>
          </w:tcPr>
          <w:p w:rsidR="00D2633E" w:rsidRPr="008C28CF" w:rsidRDefault="00D2633E" w:rsidP="00D2633E">
            <w:pPr>
              <w:widowControl/>
              <w:jc w:val="center"/>
              <w:rPr>
                <w:rFonts w:ascii="Times New Roman" w:eastAsiaTheme="minorEastAsia" w:hAnsi="Times New Roman"/>
                <w:color w:val="000000" w:themeColor="text1"/>
                <w:kern w:val="0"/>
                <w:szCs w:val="21"/>
              </w:rPr>
            </w:pPr>
          </w:p>
        </w:tc>
        <w:tc>
          <w:tcPr>
            <w:tcW w:w="1135" w:type="dxa"/>
            <w:vMerge/>
            <w:tcBorders>
              <w:top w:val="nil"/>
              <w:left w:val="single" w:sz="4" w:space="0" w:color="auto"/>
              <w:bottom w:val="single" w:sz="4" w:space="0" w:color="000000"/>
              <w:right w:val="single" w:sz="4" w:space="0" w:color="auto"/>
            </w:tcBorders>
            <w:vAlign w:val="center"/>
            <w:hideMark/>
          </w:tcPr>
          <w:p w:rsidR="00D2633E" w:rsidRPr="008C28CF" w:rsidRDefault="00D2633E" w:rsidP="00D2633E">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D2633E" w:rsidRPr="008C28CF" w:rsidRDefault="00B1009C" w:rsidP="00D2633E">
            <w:pPr>
              <w:widowControl/>
              <w:jc w:val="center"/>
              <w:rPr>
                <w:rFonts w:ascii="Times New Roman" w:eastAsiaTheme="minorEastAsia" w:hAnsi="Times New Roman"/>
                <w:color w:val="000000" w:themeColor="text1"/>
                <w:kern w:val="0"/>
                <w:szCs w:val="21"/>
              </w:rPr>
            </w:pPr>
            <w:r>
              <w:rPr>
                <w:rFonts w:ascii="Times New Roman" w:eastAsiaTheme="minorEastAsia" w:hAnsi="Times New Roman"/>
                <w:color w:val="000000"/>
                <w:kern w:val="0"/>
                <w:szCs w:val="21"/>
              </w:rPr>
              <w:t>3</w:t>
            </w:r>
          </w:p>
        </w:tc>
        <w:tc>
          <w:tcPr>
            <w:tcW w:w="4377" w:type="dxa"/>
            <w:tcBorders>
              <w:top w:val="nil"/>
              <w:left w:val="nil"/>
              <w:bottom w:val="single" w:sz="4" w:space="0" w:color="auto"/>
              <w:right w:val="single" w:sz="4" w:space="0" w:color="auto"/>
            </w:tcBorders>
            <w:shd w:val="clear" w:color="auto" w:fill="auto"/>
            <w:vAlign w:val="center"/>
            <w:hideMark/>
          </w:tcPr>
          <w:p w:rsidR="00D2633E" w:rsidRPr="008C28CF" w:rsidRDefault="00D2633E" w:rsidP="00D2633E">
            <w:pPr>
              <w:widowControl/>
              <w:jc w:val="left"/>
              <w:rPr>
                <w:rFonts w:ascii="Times New Roman" w:eastAsiaTheme="minorEastAsia" w:hAnsi="Times New Roman"/>
                <w:color w:val="000000" w:themeColor="text1"/>
                <w:kern w:val="0"/>
                <w:szCs w:val="21"/>
              </w:rPr>
            </w:pPr>
            <w:r w:rsidRPr="008C28CF">
              <w:rPr>
                <w:rFonts w:ascii="Times New Roman" w:eastAsiaTheme="minorEastAsia" w:hAnsi="Times New Roman"/>
                <w:szCs w:val="21"/>
              </w:rPr>
              <w:t>空间</w:t>
            </w:r>
            <w:r w:rsidR="00B1009C">
              <w:rPr>
                <w:rFonts w:ascii="Times New Roman" w:eastAsiaTheme="minorEastAsia" w:hAnsi="Times New Roman" w:hint="eastAsia"/>
                <w:szCs w:val="21"/>
              </w:rPr>
              <w:t>关系</w:t>
            </w:r>
            <w:r w:rsidRPr="008C28CF">
              <w:rPr>
                <w:rFonts w:ascii="Times New Roman" w:eastAsiaTheme="minorEastAsia" w:hAnsi="Times New Roman"/>
                <w:szCs w:val="21"/>
              </w:rPr>
              <w:t>查询</w:t>
            </w:r>
          </w:p>
        </w:tc>
        <w:tc>
          <w:tcPr>
            <w:tcW w:w="708" w:type="dxa"/>
            <w:vMerge/>
            <w:tcBorders>
              <w:top w:val="nil"/>
              <w:left w:val="single" w:sz="4" w:space="0" w:color="auto"/>
              <w:bottom w:val="single" w:sz="4" w:space="0" w:color="000000"/>
              <w:right w:val="single" w:sz="4" w:space="0" w:color="auto"/>
            </w:tcBorders>
            <w:vAlign w:val="center"/>
            <w:hideMark/>
          </w:tcPr>
          <w:p w:rsidR="00D2633E" w:rsidRPr="008C28CF" w:rsidRDefault="00D2633E" w:rsidP="00D2633E">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p>
        </w:tc>
        <w:tc>
          <w:tcPr>
            <w:tcW w:w="709" w:type="dxa"/>
            <w:vMerge/>
            <w:tcBorders>
              <w:top w:val="nil"/>
              <w:left w:val="single" w:sz="4" w:space="0" w:color="auto"/>
              <w:bottom w:val="single" w:sz="4" w:space="0" w:color="000000"/>
              <w:right w:val="single" w:sz="4" w:space="0" w:color="auto"/>
            </w:tcBorders>
            <w:vAlign w:val="center"/>
            <w:hideMark/>
          </w:tcPr>
          <w:p w:rsidR="00D2633E" w:rsidRPr="008C28CF" w:rsidRDefault="00D2633E" w:rsidP="00D2633E">
            <w:pPr>
              <w:widowControl/>
              <w:jc w:val="center"/>
              <w:rPr>
                <w:rFonts w:ascii="Times New Roman" w:eastAsiaTheme="minorEastAsia" w:hAnsi="Times New Roman"/>
                <w:color w:val="000000" w:themeColor="text1"/>
                <w:kern w:val="0"/>
                <w:szCs w:val="21"/>
              </w:rPr>
            </w:pPr>
          </w:p>
        </w:tc>
      </w:tr>
      <w:tr w:rsidR="00D2633E" w:rsidRPr="008C28CF" w:rsidTr="00D2633E">
        <w:trPr>
          <w:trHeight w:hRule="exact" w:val="454"/>
          <w:jc w:val="center"/>
        </w:trPr>
        <w:tc>
          <w:tcPr>
            <w:tcW w:w="426" w:type="dxa"/>
            <w:vMerge w:val="restart"/>
            <w:tcBorders>
              <w:top w:val="nil"/>
              <w:left w:val="single" w:sz="4" w:space="0" w:color="auto"/>
              <w:right w:val="single" w:sz="4" w:space="0" w:color="auto"/>
            </w:tcBorders>
            <w:shd w:val="clear" w:color="auto" w:fill="auto"/>
            <w:noWrap/>
            <w:vAlign w:val="center"/>
            <w:hideMark/>
          </w:tcPr>
          <w:p w:rsidR="00D2633E" w:rsidRPr="008C28CF" w:rsidRDefault="00D2633E" w:rsidP="00D2633E">
            <w:pPr>
              <w:widowControl/>
              <w:jc w:val="center"/>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7</w:t>
            </w:r>
          </w:p>
        </w:tc>
        <w:tc>
          <w:tcPr>
            <w:tcW w:w="1135" w:type="dxa"/>
            <w:vMerge w:val="restart"/>
            <w:tcBorders>
              <w:top w:val="nil"/>
              <w:left w:val="single" w:sz="4" w:space="0" w:color="auto"/>
              <w:right w:val="single" w:sz="4" w:space="0" w:color="auto"/>
            </w:tcBorders>
            <w:shd w:val="clear" w:color="auto" w:fill="auto"/>
            <w:vAlign w:val="center"/>
            <w:hideMark/>
          </w:tcPr>
          <w:p w:rsidR="00D2633E" w:rsidRPr="008C28CF" w:rsidRDefault="00D2633E" w:rsidP="00D2633E">
            <w:pPr>
              <w:widowControl/>
              <w:jc w:val="left"/>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空间数据库设计</w:t>
            </w:r>
          </w:p>
        </w:tc>
        <w:tc>
          <w:tcPr>
            <w:tcW w:w="441" w:type="dxa"/>
            <w:tcBorders>
              <w:top w:val="nil"/>
              <w:left w:val="nil"/>
              <w:bottom w:val="single" w:sz="4" w:space="0" w:color="auto"/>
              <w:right w:val="single" w:sz="4" w:space="0" w:color="auto"/>
            </w:tcBorders>
            <w:shd w:val="clear" w:color="auto" w:fill="auto"/>
            <w:vAlign w:val="center"/>
            <w:hideMark/>
          </w:tcPr>
          <w:p w:rsidR="00D2633E" w:rsidRPr="008C28CF" w:rsidRDefault="00D2633E" w:rsidP="00D2633E">
            <w:pPr>
              <w:widowControl/>
              <w:jc w:val="center"/>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1</w:t>
            </w:r>
          </w:p>
        </w:tc>
        <w:tc>
          <w:tcPr>
            <w:tcW w:w="4377" w:type="dxa"/>
            <w:tcBorders>
              <w:top w:val="nil"/>
              <w:left w:val="nil"/>
              <w:bottom w:val="single" w:sz="4" w:space="0" w:color="auto"/>
              <w:right w:val="single" w:sz="4" w:space="0" w:color="auto"/>
            </w:tcBorders>
            <w:shd w:val="clear" w:color="auto" w:fill="auto"/>
            <w:vAlign w:val="center"/>
            <w:hideMark/>
          </w:tcPr>
          <w:p w:rsidR="00D2633E" w:rsidRPr="008C28CF" w:rsidRDefault="00D2633E" w:rsidP="00D2633E">
            <w:pPr>
              <w:widowControl/>
              <w:jc w:val="left"/>
              <w:rPr>
                <w:rFonts w:ascii="Times New Roman" w:eastAsiaTheme="minorEastAsia" w:hAnsi="Times New Roman"/>
                <w:color w:val="000000"/>
                <w:kern w:val="0"/>
                <w:szCs w:val="21"/>
              </w:rPr>
            </w:pPr>
            <w:r w:rsidRPr="008C28CF">
              <w:rPr>
                <w:rFonts w:ascii="Times New Roman" w:eastAsiaTheme="minorEastAsia" w:hAnsi="Times New Roman"/>
                <w:color w:val="000000"/>
                <w:kern w:val="0"/>
                <w:szCs w:val="21"/>
              </w:rPr>
              <w:t>概述</w:t>
            </w:r>
          </w:p>
        </w:tc>
        <w:tc>
          <w:tcPr>
            <w:tcW w:w="708" w:type="dxa"/>
            <w:vMerge w:val="restart"/>
            <w:tcBorders>
              <w:top w:val="nil"/>
              <w:left w:val="single" w:sz="4" w:space="0" w:color="auto"/>
              <w:right w:val="single" w:sz="4" w:space="0" w:color="auto"/>
            </w:tcBorders>
            <w:shd w:val="clear" w:color="auto" w:fill="auto"/>
            <w:noWrap/>
            <w:vAlign w:val="center"/>
            <w:hideMark/>
          </w:tcPr>
          <w:p w:rsidR="00D2633E" w:rsidRPr="008C28CF" w:rsidRDefault="00D2633E" w:rsidP="00D2633E">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2</w:t>
            </w:r>
          </w:p>
        </w:tc>
        <w:tc>
          <w:tcPr>
            <w:tcW w:w="709" w:type="dxa"/>
            <w:vMerge w:val="restart"/>
            <w:tcBorders>
              <w:top w:val="nil"/>
              <w:left w:val="single" w:sz="4" w:space="0" w:color="auto"/>
              <w:right w:val="single" w:sz="4" w:space="0" w:color="auto"/>
            </w:tcBorders>
            <w:shd w:val="clear" w:color="auto" w:fill="auto"/>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0</w:t>
            </w:r>
          </w:p>
        </w:tc>
        <w:tc>
          <w:tcPr>
            <w:tcW w:w="709" w:type="dxa"/>
            <w:vMerge w:val="restart"/>
            <w:tcBorders>
              <w:top w:val="nil"/>
              <w:left w:val="single" w:sz="4" w:space="0" w:color="auto"/>
              <w:right w:val="single" w:sz="4" w:space="0" w:color="auto"/>
            </w:tcBorders>
            <w:shd w:val="clear" w:color="auto" w:fill="auto"/>
            <w:vAlign w:val="center"/>
            <w:hideMark/>
          </w:tcPr>
          <w:p w:rsidR="00D2633E" w:rsidRPr="008C28CF" w:rsidRDefault="00D2633E" w:rsidP="00D2633E">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1</w:t>
            </w:r>
          </w:p>
        </w:tc>
      </w:tr>
      <w:tr w:rsidR="00D2633E" w:rsidRPr="008C28CF" w:rsidTr="00D2633E">
        <w:trPr>
          <w:trHeight w:hRule="exact" w:val="454"/>
          <w:jc w:val="center"/>
        </w:trPr>
        <w:tc>
          <w:tcPr>
            <w:tcW w:w="426" w:type="dxa"/>
            <w:vMerge/>
            <w:tcBorders>
              <w:left w:val="single" w:sz="4" w:space="0" w:color="auto"/>
              <w:right w:val="single" w:sz="4" w:space="0" w:color="auto"/>
            </w:tcBorders>
            <w:vAlign w:val="center"/>
            <w:hideMark/>
          </w:tcPr>
          <w:p w:rsidR="00D2633E" w:rsidRPr="008C28CF" w:rsidRDefault="00D2633E" w:rsidP="00D2633E">
            <w:pPr>
              <w:widowControl/>
              <w:jc w:val="center"/>
              <w:rPr>
                <w:rFonts w:ascii="Times New Roman" w:eastAsiaTheme="minorEastAsia" w:hAnsi="Times New Roman"/>
                <w:color w:val="000000" w:themeColor="text1"/>
                <w:kern w:val="0"/>
                <w:szCs w:val="21"/>
              </w:rPr>
            </w:pPr>
          </w:p>
        </w:tc>
        <w:tc>
          <w:tcPr>
            <w:tcW w:w="1135" w:type="dxa"/>
            <w:vMerge/>
            <w:tcBorders>
              <w:left w:val="single" w:sz="4" w:space="0" w:color="auto"/>
              <w:right w:val="single" w:sz="4" w:space="0" w:color="auto"/>
            </w:tcBorders>
            <w:vAlign w:val="center"/>
            <w:hideMark/>
          </w:tcPr>
          <w:p w:rsidR="00D2633E" w:rsidRPr="008C28CF" w:rsidRDefault="00D2633E" w:rsidP="00D2633E">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hideMark/>
          </w:tcPr>
          <w:p w:rsidR="00D2633E" w:rsidRPr="008C28CF" w:rsidRDefault="00D2633E" w:rsidP="00D2633E">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2</w:t>
            </w:r>
          </w:p>
        </w:tc>
        <w:tc>
          <w:tcPr>
            <w:tcW w:w="4377" w:type="dxa"/>
            <w:tcBorders>
              <w:top w:val="nil"/>
              <w:left w:val="nil"/>
              <w:bottom w:val="single" w:sz="4" w:space="0" w:color="auto"/>
              <w:right w:val="single" w:sz="4" w:space="0" w:color="auto"/>
            </w:tcBorders>
            <w:shd w:val="clear" w:color="auto" w:fill="auto"/>
            <w:vAlign w:val="center"/>
            <w:hideMark/>
          </w:tcPr>
          <w:p w:rsidR="00D2633E" w:rsidRPr="008C28CF" w:rsidRDefault="00D2633E" w:rsidP="00D2633E">
            <w:pPr>
              <w:widowControl/>
              <w:jc w:val="left"/>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需求分析</w:t>
            </w:r>
          </w:p>
        </w:tc>
        <w:tc>
          <w:tcPr>
            <w:tcW w:w="708" w:type="dxa"/>
            <w:vMerge/>
            <w:tcBorders>
              <w:left w:val="single" w:sz="4" w:space="0" w:color="auto"/>
              <w:right w:val="single" w:sz="4" w:space="0" w:color="auto"/>
            </w:tcBorders>
            <w:vAlign w:val="center"/>
            <w:hideMark/>
          </w:tcPr>
          <w:p w:rsidR="00D2633E" w:rsidRPr="008C28CF" w:rsidRDefault="00D2633E" w:rsidP="00D2633E">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right w:val="single" w:sz="4" w:space="0" w:color="auto"/>
            </w:tcBorders>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right w:val="single" w:sz="4" w:space="0" w:color="auto"/>
            </w:tcBorders>
            <w:vAlign w:val="center"/>
            <w:hideMark/>
          </w:tcPr>
          <w:p w:rsidR="00D2633E" w:rsidRPr="008C28CF" w:rsidRDefault="00D2633E" w:rsidP="00D2633E">
            <w:pPr>
              <w:widowControl/>
              <w:jc w:val="center"/>
              <w:rPr>
                <w:rFonts w:ascii="Times New Roman" w:eastAsiaTheme="minorEastAsia" w:hAnsi="Times New Roman"/>
                <w:color w:val="000000" w:themeColor="text1"/>
                <w:kern w:val="0"/>
                <w:szCs w:val="21"/>
              </w:rPr>
            </w:pPr>
          </w:p>
        </w:tc>
      </w:tr>
      <w:tr w:rsidR="00D2633E" w:rsidRPr="008C28CF" w:rsidTr="00D2633E">
        <w:trPr>
          <w:trHeight w:hRule="exact" w:val="454"/>
          <w:jc w:val="center"/>
        </w:trPr>
        <w:tc>
          <w:tcPr>
            <w:tcW w:w="426" w:type="dxa"/>
            <w:vMerge/>
            <w:tcBorders>
              <w:left w:val="single" w:sz="4" w:space="0" w:color="auto"/>
              <w:right w:val="single" w:sz="4" w:space="0" w:color="auto"/>
            </w:tcBorders>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p>
        </w:tc>
        <w:tc>
          <w:tcPr>
            <w:tcW w:w="1135" w:type="dxa"/>
            <w:vMerge/>
            <w:tcBorders>
              <w:left w:val="single" w:sz="4" w:space="0" w:color="auto"/>
              <w:right w:val="single" w:sz="4" w:space="0" w:color="auto"/>
            </w:tcBorders>
            <w:vAlign w:val="center"/>
          </w:tcPr>
          <w:p w:rsidR="00D2633E" w:rsidRPr="008C28CF" w:rsidRDefault="00D2633E" w:rsidP="00D2633E">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3</w:t>
            </w:r>
          </w:p>
        </w:tc>
        <w:tc>
          <w:tcPr>
            <w:tcW w:w="4377" w:type="dxa"/>
            <w:tcBorders>
              <w:top w:val="nil"/>
              <w:left w:val="nil"/>
              <w:bottom w:val="single" w:sz="4" w:space="0" w:color="auto"/>
              <w:right w:val="single" w:sz="4" w:space="0" w:color="auto"/>
            </w:tcBorders>
            <w:shd w:val="clear" w:color="auto" w:fill="auto"/>
            <w:vAlign w:val="center"/>
          </w:tcPr>
          <w:p w:rsidR="00D2633E" w:rsidRPr="008C28CF" w:rsidRDefault="00D2633E" w:rsidP="00D2633E">
            <w:pPr>
              <w:widowControl/>
              <w:jc w:val="left"/>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概念设计</w:t>
            </w:r>
          </w:p>
        </w:tc>
        <w:tc>
          <w:tcPr>
            <w:tcW w:w="708" w:type="dxa"/>
            <w:vMerge/>
            <w:tcBorders>
              <w:left w:val="single" w:sz="4" w:space="0" w:color="auto"/>
              <w:right w:val="single" w:sz="4" w:space="0" w:color="auto"/>
            </w:tcBorders>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right w:val="single" w:sz="4" w:space="0" w:color="auto"/>
            </w:tcBorders>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right w:val="single" w:sz="4" w:space="0" w:color="auto"/>
            </w:tcBorders>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p>
        </w:tc>
      </w:tr>
      <w:tr w:rsidR="00D2633E" w:rsidRPr="008C28CF" w:rsidTr="00D2633E">
        <w:trPr>
          <w:trHeight w:hRule="exact" w:val="454"/>
          <w:jc w:val="center"/>
        </w:trPr>
        <w:tc>
          <w:tcPr>
            <w:tcW w:w="426" w:type="dxa"/>
            <w:vMerge/>
            <w:tcBorders>
              <w:left w:val="single" w:sz="4" w:space="0" w:color="auto"/>
              <w:right w:val="single" w:sz="4" w:space="0" w:color="auto"/>
            </w:tcBorders>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p>
        </w:tc>
        <w:tc>
          <w:tcPr>
            <w:tcW w:w="1135" w:type="dxa"/>
            <w:vMerge/>
            <w:tcBorders>
              <w:left w:val="single" w:sz="4" w:space="0" w:color="auto"/>
              <w:right w:val="single" w:sz="4" w:space="0" w:color="auto"/>
            </w:tcBorders>
            <w:vAlign w:val="center"/>
          </w:tcPr>
          <w:p w:rsidR="00D2633E" w:rsidRPr="008C28CF" w:rsidRDefault="00D2633E" w:rsidP="00D2633E">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4</w:t>
            </w:r>
          </w:p>
        </w:tc>
        <w:tc>
          <w:tcPr>
            <w:tcW w:w="4377" w:type="dxa"/>
            <w:tcBorders>
              <w:top w:val="nil"/>
              <w:left w:val="nil"/>
              <w:bottom w:val="single" w:sz="4" w:space="0" w:color="auto"/>
              <w:right w:val="single" w:sz="4" w:space="0" w:color="auto"/>
            </w:tcBorders>
            <w:shd w:val="clear" w:color="auto" w:fill="auto"/>
            <w:vAlign w:val="center"/>
          </w:tcPr>
          <w:p w:rsidR="00D2633E" w:rsidRPr="008C28CF" w:rsidRDefault="00D2633E" w:rsidP="00D2633E">
            <w:pPr>
              <w:widowControl/>
              <w:jc w:val="left"/>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逻辑设计</w:t>
            </w:r>
          </w:p>
        </w:tc>
        <w:tc>
          <w:tcPr>
            <w:tcW w:w="708" w:type="dxa"/>
            <w:vMerge/>
            <w:tcBorders>
              <w:left w:val="single" w:sz="4" w:space="0" w:color="auto"/>
              <w:right w:val="single" w:sz="4" w:space="0" w:color="auto"/>
            </w:tcBorders>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right w:val="single" w:sz="4" w:space="0" w:color="auto"/>
            </w:tcBorders>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right w:val="single" w:sz="4" w:space="0" w:color="auto"/>
            </w:tcBorders>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p>
        </w:tc>
      </w:tr>
      <w:tr w:rsidR="00D2633E" w:rsidRPr="008C28CF" w:rsidTr="00D2633E">
        <w:trPr>
          <w:trHeight w:hRule="exact" w:val="454"/>
          <w:jc w:val="center"/>
        </w:trPr>
        <w:tc>
          <w:tcPr>
            <w:tcW w:w="426" w:type="dxa"/>
            <w:vMerge/>
            <w:tcBorders>
              <w:left w:val="single" w:sz="4" w:space="0" w:color="auto"/>
              <w:right w:val="single" w:sz="4" w:space="0" w:color="auto"/>
            </w:tcBorders>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p>
        </w:tc>
        <w:tc>
          <w:tcPr>
            <w:tcW w:w="1135" w:type="dxa"/>
            <w:vMerge/>
            <w:tcBorders>
              <w:left w:val="single" w:sz="4" w:space="0" w:color="auto"/>
              <w:right w:val="single" w:sz="4" w:space="0" w:color="auto"/>
            </w:tcBorders>
            <w:vAlign w:val="center"/>
          </w:tcPr>
          <w:p w:rsidR="00D2633E" w:rsidRPr="008C28CF" w:rsidRDefault="00D2633E" w:rsidP="00D2633E">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5</w:t>
            </w:r>
          </w:p>
        </w:tc>
        <w:tc>
          <w:tcPr>
            <w:tcW w:w="4377" w:type="dxa"/>
            <w:tcBorders>
              <w:top w:val="nil"/>
              <w:left w:val="nil"/>
              <w:bottom w:val="single" w:sz="4" w:space="0" w:color="auto"/>
              <w:right w:val="single" w:sz="4" w:space="0" w:color="auto"/>
            </w:tcBorders>
            <w:shd w:val="clear" w:color="auto" w:fill="auto"/>
            <w:vAlign w:val="center"/>
          </w:tcPr>
          <w:p w:rsidR="00D2633E" w:rsidRPr="008C28CF" w:rsidRDefault="00D2633E" w:rsidP="00D2633E">
            <w:pPr>
              <w:widowControl/>
              <w:jc w:val="left"/>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物理设计</w:t>
            </w:r>
          </w:p>
        </w:tc>
        <w:tc>
          <w:tcPr>
            <w:tcW w:w="708" w:type="dxa"/>
            <w:vMerge/>
            <w:tcBorders>
              <w:left w:val="single" w:sz="4" w:space="0" w:color="auto"/>
              <w:right w:val="single" w:sz="4" w:space="0" w:color="auto"/>
            </w:tcBorders>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right w:val="single" w:sz="4" w:space="0" w:color="auto"/>
            </w:tcBorders>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right w:val="single" w:sz="4" w:space="0" w:color="auto"/>
            </w:tcBorders>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p>
        </w:tc>
      </w:tr>
      <w:tr w:rsidR="00D2633E" w:rsidRPr="008C28CF" w:rsidTr="00D2633E">
        <w:trPr>
          <w:trHeight w:hRule="exact" w:val="454"/>
          <w:jc w:val="center"/>
        </w:trPr>
        <w:tc>
          <w:tcPr>
            <w:tcW w:w="426" w:type="dxa"/>
            <w:vMerge/>
            <w:tcBorders>
              <w:left w:val="single" w:sz="4" w:space="0" w:color="auto"/>
              <w:bottom w:val="single" w:sz="4" w:space="0" w:color="000000"/>
              <w:right w:val="single" w:sz="4" w:space="0" w:color="auto"/>
            </w:tcBorders>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p>
        </w:tc>
        <w:tc>
          <w:tcPr>
            <w:tcW w:w="1135" w:type="dxa"/>
            <w:vMerge/>
            <w:tcBorders>
              <w:left w:val="single" w:sz="4" w:space="0" w:color="auto"/>
              <w:bottom w:val="single" w:sz="4" w:space="0" w:color="000000"/>
              <w:right w:val="single" w:sz="4" w:space="0" w:color="auto"/>
            </w:tcBorders>
            <w:vAlign w:val="center"/>
          </w:tcPr>
          <w:p w:rsidR="00D2633E" w:rsidRPr="008C28CF" w:rsidRDefault="00D2633E" w:rsidP="00D2633E">
            <w:pPr>
              <w:widowControl/>
              <w:jc w:val="left"/>
              <w:rPr>
                <w:rFonts w:ascii="Times New Roman" w:eastAsiaTheme="minorEastAsia" w:hAnsi="Times New Roman"/>
                <w:color w:val="000000" w:themeColor="text1"/>
                <w:kern w:val="0"/>
                <w:szCs w:val="21"/>
              </w:rPr>
            </w:pPr>
          </w:p>
        </w:tc>
        <w:tc>
          <w:tcPr>
            <w:tcW w:w="441" w:type="dxa"/>
            <w:tcBorders>
              <w:top w:val="nil"/>
              <w:left w:val="nil"/>
              <w:bottom w:val="single" w:sz="4" w:space="0" w:color="auto"/>
              <w:right w:val="single" w:sz="4" w:space="0" w:color="auto"/>
            </w:tcBorders>
            <w:shd w:val="clear" w:color="auto" w:fill="auto"/>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6</w:t>
            </w:r>
          </w:p>
        </w:tc>
        <w:tc>
          <w:tcPr>
            <w:tcW w:w="4377" w:type="dxa"/>
            <w:tcBorders>
              <w:top w:val="nil"/>
              <w:left w:val="nil"/>
              <w:bottom w:val="single" w:sz="4" w:space="0" w:color="auto"/>
              <w:right w:val="single" w:sz="4" w:space="0" w:color="auto"/>
            </w:tcBorders>
            <w:shd w:val="clear" w:color="auto" w:fill="auto"/>
            <w:vAlign w:val="center"/>
          </w:tcPr>
          <w:p w:rsidR="00D2633E" w:rsidRPr="008C28CF" w:rsidRDefault="00D2633E" w:rsidP="00D2633E">
            <w:pPr>
              <w:widowControl/>
              <w:jc w:val="left"/>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kern w:val="0"/>
                <w:szCs w:val="21"/>
              </w:rPr>
              <w:t>实施与维护</w:t>
            </w:r>
          </w:p>
        </w:tc>
        <w:tc>
          <w:tcPr>
            <w:tcW w:w="708" w:type="dxa"/>
            <w:vMerge/>
            <w:tcBorders>
              <w:left w:val="single" w:sz="4" w:space="0" w:color="auto"/>
              <w:bottom w:val="single" w:sz="4" w:space="0" w:color="000000"/>
              <w:right w:val="single" w:sz="4" w:space="0" w:color="auto"/>
            </w:tcBorders>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bottom w:val="single" w:sz="4" w:space="0" w:color="000000"/>
              <w:right w:val="single" w:sz="4" w:space="0" w:color="auto"/>
            </w:tcBorders>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p>
        </w:tc>
        <w:tc>
          <w:tcPr>
            <w:tcW w:w="709" w:type="dxa"/>
            <w:vMerge/>
            <w:tcBorders>
              <w:left w:val="single" w:sz="4" w:space="0" w:color="auto"/>
              <w:bottom w:val="single" w:sz="4" w:space="0" w:color="000000"/>
              <w:right w:val="single" w:sz="4" w:space="0" w:color="auto"/>
            </w:tcBorders>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p>
        </w:tc>
      </w:tr>
      <w:tr w:rsidR="00D2633E" w:rsidRPr="008C28CF" w:rsidTr="00D2633E">
        <w:trPr>
          <w:trHeight w:hRule="exact" w:val="454"/>
          <w:jc w:val="center"/>
        </w:trPr>
        <w:tc>
          <w:tcPr>
            <w:tcW w:w="426" w:type="dxa"/>
            <w:tcBorders>
              <w:top w:val="nil"/>
              <w:left w:val="single" w:sz="4" w:space="0" w:color="auto"/>
              <w:bottom w:val="single" w:sz="4" w:space="0" w:color="auto"/>
              <w:right w:val="single" w:sz="4" w:space="0" w:color="auto"/>
            </w:tcBorders>
            <w:shd w:val="clear" w:color="auto" w:fill="auto"/>
            <w:noWrap/>
            <w:vAlign w:val="center"/>
            <w:hideMark/>
          </w:tcPr>
          <w:p w:rsidR="00D2633E" w:rsidRPr="008C28CF" w:rsidRDefault="00D2633E" w:rsidP="00D2633E">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8</w:t>
            </w:r>
          </w:p>
        </w:tc>
        <w:tc>
          <w:tcPr>
            <w:tcW w:w="1135" w:type="dxa"/>
            <w:tcBorders>
              <w:top w:val="nil"/>
              <w:left w:val="nil"/>
              <w:bottom w:val="single" w:sz="4" w:space="0" w:color="auto"/>
              <w:right w:val="single" w:sz="4" w:space="0" w:color="auto"/>
            </w:tcBorders>
            <w:shd w:val="clear" w:color="auto" w:fill="auto"/>
            <w:vAlign w:val="center"/>
            <w:hideMark/>
          </w:tcPr>
          <w:p w:rsidR="00D2633E" w:rsidRPr="008C28CF" w:rsidRDefault="00D2633E" w:rsidP="00D2633E">
            <w:pPr>
              <w:widowControl/>
              <w:jc w:val="left"/>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合计</w:t>
            </w:r>
          </w:p>
        </w:tc>
        <w:tc>
          <w:tcPr>
            <w:tcW w:w="441" w:type="dxa"/>
            <w:tcBorders>
              <w:top w:val="nil"/>
              <w:left w:val="nil"/>
              <w:bottom w:val="single" w:sz="4" w:space="0" w:color="auto"/>
              <w:right w:val="single" w:sz="4" w:space="0" w:color="auto"/>
            </w:tcBorders>
            <w:shd w:val="clear" w:color="auto" w:fill="auto"/>
            <w:vAlign w:val="center"/>
            <w:hideMark/>
          </w:tcPr>
          <w:p w:rsidR="00D2633E" w:rsidRPr="008C28CF" w:rsidRDefault="00D2633E" w:rsidP="00D2633E">
            <w:pPr>
              <w:widowControl/>
              <w:jc w:val="center"/>
              <w:rPr>
                <w:rFonts w:ascii="Times New Roman" w:eastAsiaTheme="minorEastAsia" w:hAnsi="Times New Roman"/>
                <w:color w:val="000000" w:themeColor="text1"/>
                <w:kern w:val="0"/>
                <w:szCs w:val="21"/>
              </w:rPr>
            </w:pPr>
          </w:p>
        </w:tc>
        <w:tc>
          <w:tcPr>
            <w:tcW w:w="4377" w:type="dxa"/>
            <w:tcBorders>
              <w:top w:val="single" w:sz="4" w:space="0" w:color="auto"/>
              <w:left w:val="nil"/>
              <w:bottom w:val="single" w:sz="4" w:space="0" w:color="auto"/>
              <w:right w:val="single" w:sz="4" w:space="0" w:color="auto"/>
            </w:tcBorders>
            <w:shd w:val="clear" w:color="auto" w:fill="auto"/>
            <w:vAlign w:val="center"/>
            <w:hideMark/>
          </w:tcPr>
          <w:p w:rsidR="00D2633E" w:rsidRPr="008C28CF" w:rsidRDefault="00D2633E" w:rsidP="00D2633E">
            <w:pPr>
              <w:widowControl/>
              <w:jc w:val="left"/>
              <w:rPr>
                <w:rFonts w:ascii="Times New Roman" w:eastAsiaTheme="minorEastAsia" w:hAnsi="Times New Roman"/>
                <w:color w:val="000000" w:themeColor="text1"/>
                <w:kern w:val="0"/>
                <w:szCs w:val="21"/>
              </w:rPr>
            </w:pPr>
          </w:p>
        </w:tc>
        <w:tc>
          <w:tcPr>
            <w:tcW w:w="708" w:type="dxa"/>
            <w:tcBorders>
              <w:top w:val="nil"/>
              <w:left w:val="nil"/>
              <w:bottom w:val="single" w:sz="4" w:space="0" w:color="auto"/>
              <w:right w:val="single" w:sz="4" w:space="0" w:color="auto"/>
            </w:tcBorders>
            <w:shd w:val="clear" w:color="auto" w:fill="auto"/>
            <w:noWrap/>
            <w:vAlign w:val="center"/>
            <w:hideMark/>
          </w:tcPr>
          <w:p w:rsidR="00D2633E" w:rsidRPr="008C28CF" w:rsidRDefault="00D2633E" w:rsidP="00D2633E">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16</w:t>
            </w:r>
          </w:p>
        </w:tc>
        <w:tc>
          <w:tcPr>
            <w:tcW w:w="709" w:type="dxa"/>
            <w:tcBorders>
              <w:top w:val="nil"/>
              <w:left w:val="nil"/>
              <w:bottom w:val="single" w:sz="4" w:space="0" w:color="auto"/>
              <w:right w:val="single" w:sz="4" w:space="0" w:color="auto"/>
            </w:tcBorders>
            <w:shd w:val="clear" w:color="auto" w:fill="auto"/>
            <w:vAlign w:val="center"/>
          </w:tcPr>
          <w:p w:rsidR="00D2633E" w:rsidRPr="008C28CF" w:rsidRDefault="00D2633E" w:rsidP="00D2633E">
            <w:pPr>
              <w:widowControl/>
              <w:jc w:val="center"/>
              <w:rPr>
                <w:rFonts w:ascii="Times New Roman" w:eastAsiaTheme="minorEastAsia" w:hAnsi="Times New Roman"/>
                <w:color w:val="000000" w:themeColor="text1"/>
                <w:kern w:val="0"/>
                <w:szCs w:val="21"/>
              </w:rPr>
            </w:pPr>
            <w:r w:rsidRPr="008C28CF">
              <w:rPr>
                <w:rFonts w:ascii="Times New Roman" w:eastAsiaTheme="minorEastAsia" w:hAnsi="Times New Roman"/>
                <w:color w:val="000000" w:themeColor="text1"/>
                <w:kern w:val="0"/>
                <w:szCs w:val="21"/>
              </w:rPr>
              <w:t>0</w:t>
            </w:r>
          </w:p>
        </w:tc>
        <w:tc>
          <w:tcPr>
            <w:tcW w:w="709" w:type="dxa"/>
            <w:tcBorders>
              <w:top w:val="nil"/>
              <w:left w:val="nil"/>
              <w:bottom w:val="single" w:sz="4" w:space="0" w:color="auto"/>
              <w:right w:val="single" w:sz="4" w:space="0" w:color="auto"/>
            </w:tcBorders>
            <w:shd w:val="clear" w:color="auto" w:fill="auto"/>
            <w:vAlign w:val="center"/>
            <w:hideMark/>
          </w:tcPr>
          <w:p w:rsidR="00D2633E" w:rsidRPr="008C28CF" w:rsidRDefault="00D2633E" w:rsidP="00D2633E">
            <w:pPr>
              <w:widowControl/>
              <w:jc w:val="center"/>
              <w:rPr>
                <w:rFonts w:ascii="Times New Roman" w:eastAsiaTheme="minorEastAsia" w:hAnsi="Times New Roman"/>
                <w:color w:val="000000" w:themeColor="text1"/>
                <w:kern w:val="0"/>
                <w:szCs w:val="21"/>
              </w:rPr>
            </w:pPr>
          </w:p>
        </w:tc>
      </w:tr>
    </w:tbl>
    <w:p w:rsidR="001723F4" w:rsidRPr="006A301D" w:rsidRDefault="00266032" w:rsidP="00754D37">
      <w:pPr>
        <w:spacing w:line="360" w:lineRule="auto"/>
        <w:rPr>
          <w:rFonts w:ascii="微软雅黑" w:eastAsia="微软雅黑" w:hAnsi="微软雅黑"/>
          <w:color w:val="000000" w:themeColor="text1"/>
          <w:sz w:val="28"/>
          <w:szCs w:val="28"/>
        </w:rPr>
      </w:pPr>
      <w:r w:rsidRPr="006A301D">
        <w:rPr>
          <w:rFonts w:ascii="微软雅黑" w:eastAsia="微软雅黑" w:hAnsi="微软雅黑" w:hint="eastAsia"/>
          <w:color w:val="000000" w:themeColor="text1"/>
          <w:sz w:val="28"/>
          <w:szCs w:val="28"/>
        </w:rPr>
        <w:t>五</w:t>
      </w:r>
      <w:r w:rsidR="001723F4" w:rsidRPr="006A301D">
        <w:rPr>
          <w:rFonts w:ascii="微软雅黑" w:eastAsia="微软雅黑" w:hAnsi="微软雅黑" w:hint="eastAsia"/>
          <w:color w:val="000000" w:themeColor="text1"/>
          <w:sz w:val="28"/>
          <w:szCs w:val="28"/>
        </w:rPr>
        <w:t>、考核</w:t>
      </w:r>
      <w:r w:rsidR="00192003" w:rsidRPr="006A301D">
        <w:rPr>
          <w:rFonts w:ascii="微软雅黑" w:eastAsia="微软雅黑" w:hAnsi="微软雅黑" w:hint="eastAsia"/>
          <w:color w:val="000000" w:themeColor="text1"/>
          <w:sz w:val="28"/>
          <w:szCs w:val="28"/>
        </w:rPr>
        <w:t>方案</w:t>
      </w:r>
      <w:r w:rsidR="001723F4" w:rsidRPr="006A301D">
        <w:rPr>
          <w:rFonts w:ascii="微软雅黑" w:eastAsia="微软雅黑" w:hAnsi="微软雅黑" w:hint="eastAsia"/>
          <w:color w:val="000000" w:themeColor="text1"/>
          <w:sz w:val="28"/>
          <w:szCs w:val="28"/>
        </w:rPr>
        <w:t>及考核</w:t>
      </w:r>
      <w:r w:rsidR="0028171E" w:rsidRPr="006A301D">
        <w:rPr>
          <w:rFonts w:ascii="微软雅黑" w:eastAsia="微软雅黑" w:hAnsi="微软雅黑" w:hint="eastAsia"/>
          <w:color w:val="000000" w:themeColor="text1"/>
          <w:sz w:val="28"/>
          <w:szCs w:val="28"/>
        </w:rPr>
        <w:t>权重</w:t>
      </w:r>
    </w:p>
    <w:p w:rsidR="00F266B3" w:rsidRPr="006A301D" w:rsidRDefault="009B27E2" w:rsidP="003038B6">
      <w:pPr>
        <w:pStyle w:val="Default"/>
        <w:spacing w:line="500" w:lineRule="exact"/>
        <w:ind w:firstLineChars="200" w:firstLine="480"/>
        <w:rPr>
          <w:rFonts w:ascii="Times New Roman" w:hAnsi="宋体"/>
          <w:color w:val="000000" w:themeColor="text1"/>
        </w:rPr>
        <w:sectPr w:rsidR="00F266B3" w:rsidRPr="006A301D" w:rsidSect="00E05CE0">
          <w:pgSz w:w="11907" w:h="16839" w:code="9"/>
          <w:pgMar w:top="1440" w:right="1800" w:bottom="1440" w:left="1800" w:header="851" w:footer="992" w:gutter="0"/>
          <w:cols w:space="425"/>
          <w:docGrid w:type="lines" w:linePitch="312"/>
        </w:sectPr>
      </w:pPr>
      <w:r w:rsidRPr="009B27E2">
        <w:rPr>
          <w:rFonts w:ascii="Times New Roman" w:eastAsia="宋体" w:cs="Times New Roman" w:hint="eastAsia"/>
          <w:color w:val="000000" w:themeColor="text1"/>
          <w:kern w:val="2"/>
        </w:rPr>
        <w:t>基于《</w:t>
      </w:r>
      <w:r w:rsidRPr="009B27E2">
        <w:rPr>
          <w:rFonts w:ascii="Times New Roman" w:eastAsia="宋体" w:cs="Times New Roman" w:hint="eastAsia"/>
          <w:color w:val="000000" w:themeColor="text1"/>
          <w:kern w:val="2"/>
        </w:rPr>
        <w:t>GIS</w:t>
      </w:r>
      <w:r w:rsidRPr="009B27E2">
        <w:rPr>
          <w:rFonts w:ascii="Times New Roman" w:eastAsia="宋体" w:cs="Times New Roman" w:hint="eastAsia"/>
          <w:color w:val="000000" w:themeColor="text1"/>
          <w:kern w:val="2"/>
        </w:rPr>
        <w:t>空间数据库》教学内容与毕业要求指标点的关联性，制定本课程质量评价方法。课程考试考核总成绩由平时学习表现、过程考核成绩和结课考试成绩三部分组成，这种考核方式可大大促进学生对日常教学环节中知识积累和掌握的重视程度，促进学生的学习产出。考试考核方案及权重见表</w:t>
      </w:r>
      <w:r w:rsidRPr="009B27E2">
        <w:rPr>
          <w:rFonts w:ascii="Times New Roman" w:eastAsia="宋体" w:cs="Times New Roman" w:hint="eastAsia"/>
          <w:color w:val="000000" w:themeColor="text1"/>
          <w:kern w:val="2"/>
        </w:rPr>
        <w:t>4</w:t>
      </w:r>
      <w:r w:rsidRPr="009B27E2">
        <w:rPr>
          <w:rFonts w:ascii="Times New Roman" w:eastAsia="宋体" w:cs="Times New Roman" w:hint="eastAsia"/>
          <w:color w:val="000000" w:themeColor="text1"/>
          <w:kern w:val="2"/>
        </w:rPr>
        <w:t>。</w:t>
      </w:r>
    </w:p>
    <w:p w:rsidR="002A08CB" w:rsidRPr="006A301D" w:rsidRDefault="002A08CB" w:rsidP="002A08CB">
      <w:pPr>
        <w:spacing w:line="500" w:lineRule="exact"/>
        <w:jc w:val="center"/>
        <w:rPr>
          <w:rFonts w:ascii="宋体" w:hAnsi="宋体"/>
          <w:b/>
          <w:color w:val="000000" w:themeColor="text1"/>
          <w:szCs w:val="21"/>
        </w:rPr>
      </w:pPr>
      <w:r w:rsidRPr="006A301D">
        <w:rPr>
          <w:rFonts w:ascii="宋体" w:hAnsi="宋体" w:hint="eastAsia"/>
          <w:b/>
          <w:color w:val="000000" w:themeColor="text1"/>
          <w:szCs w:val="21"/>
        </w:rPr>
        <w:lastRenderedPageBreak/>
        <w:t>表4  考核方案及考核权重</w:t>
      </w:r>
    </w:p>
    <w:tbl>
      <w:tblPr>
        <w:tblW w:w="13046" w:type="dxa"/>
        <w:jc w:val="center"/>
        <w:tblLook w:val="04A0" w:firstRow="1" w:lastRow="0" w:firstColumn="1" w:lastColumn="0" w:noHBand="0" w:noVBand="1"/>
      </w:tblPr>
      <w:tblGrid>
        <w:gridCol w:w="4200"/>
        <w:gridCol w:w="2893"/>
        <w:gridCol w:w="1240"/>
        <w:gridCol w:w="1134"/>
        <w:gridCol w:w="992"/>
        <w:gridCol w:w="851"/>
        <w:gridCol w:w="744"/>
        <w:gridCol w:w="992"/>
      </w:tblGrid>
      <w:tr w:rsidR="002A08CB" w:rsidRPr="008C28CF" w:rsidTr="009B27E2">
        <w:trPr>
          <w:trHeight w:val="288"/>
          <w:jc w:val="center"/>
        </w:trPr>
        <w:tc>
          <w:tcPr>
            <w:tcW w:w="42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08CB" w:rsidRPr="008C28CF" w:rsidRDefault="002A08CB" w:rsidP="00C71F58">
            <w:pPr>
              <w:widowControl/>
              <w:jc w:val="center"/>
              <w:rPr>
                <w:rFonts w:ascii="宋体" w:hAnsi="宋体" w:cs="宋体"/>
                <w:b/>
                <w:color w:val="000000" w:themeColor="text1"/>
                <w:kern w:val="0"/>
                <w:szCs w:val="21"/>
              </w:rPr>
            </w:pPr>
            <w:r w:rsidRPr="008C28CF">
              <w:rPr>
                <w:rFonts w:ascii="宋体" w:hAnsi="宋体" w:cs="宋体" w:hint="eastAsia"/>
                <w:b/>
                <w:color w:val="000000" w:themeColor="text1"/>
                <w:kern w:val="0"/>
                <w:szCs w:val="21"/>
              </w:rPr>
              <w:t>学习目标</w:t>
            </w:r>
          </w:p>
        </w:tc>
        <w:tc>
          <w:tcPr>
            <w:tcW w:w="28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A08CB" w:rsidRPr="008C28CF" w:rsidRDefault="002A08CB" w:rsidP="00C71F58">
            <w:pPr>
              <w:widowControl/>
              <w:jc w:val="left"/>
              <w:rPr>
                <w:rFonts w:ascii="宋体" w:hAnsi="宋体" w:cs="宋体"/>
                <w:b/>
                <w:color w:val="000000" w:themeColor="text1"/>
                <w:kern w:val="0"/>
                <w:szCs w:val="21"/>
              </w:rPr>
            </w:pPr>
            <w:r w:rsidRPr="008C28CF">
              <w:rPr>
                <w:rFonts w:ascii="宋体" w:hAnsi="宋体" w:cs="宋体" w:hint="eastAsia"/>
                <w:b/>
                <w:color w:val="000000" w:themeColor="text1"/>
                <w:kern w:val="0"/>
                <w:szCs w:val="21"/>
              </w:rPr>
              <w:t>知识单元——支撑章节</w:t>
            </w:r>
          </w:p>
        </w:tc>
        <w:tc>
          <w:tcPr>
            <w:tcW w:w="4961" w:type="dxa"/>
            <w:gridSpan w:val="5"/>
            <w:tcBorders>
              <w:top w:val="single" w:sz="4" w:space="0" w:color="auto"/>
              <w:left w:val="nil"/>
              <w:bottom w:val="single" w:sz="4" w:space="0" w:color="auto"/>
              <w:right w:val="single" w:sz="4" w:space="0" w:color="000000"/>
            </w:tcBorders>
            <w:shd w:val="clear" w:color="auto" w:fill="auto"/>
            <w:noWrap/>
            <w:vAlign w:val="center"/>
            <w:hideMark/>
          </w:tcPr>
          <w:p w:rsidR="002A08CB" w:rsidRPr="008C28CF" w:rsidRDefault="002A08CB" w:rsidP="00C71F58">
            <w:pPr>
              <w:jc w:val="center"/>
              <w:rPr>
                <w:rFonts w:ascii="宋体" w:hAnsi="宋体" w:cs="宋体"/>
                <w:b/>
                <w:color w:val="000000" w:themeColor="text1"/>
                <w:kern w:val="0"/>
                <w:szCs w:val="21"/>
              </w:rPr>
            </w:pPr>
            <w:r w:rsidRPr="008C28CF">
              <w:rPr>
                <w:rFonts w:ascii="宋体" w:hAnsi="宋体" w:cs="宋体" w:hint="eastAsia"/>
                <w:b/>
                <w:color w:val="000000" w:themeColor="text1"/>
                <w:kern w:val="0"/>
                <w:szCs w:val="21"/>
              </w:rPr>
              <w:t>考核环节权重</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A08CB" w:rsidRPr="008C28CF" w:rsidRDefault="002A08CB" w:rsidP="00C71F58">
            <w:pPr>
              <w:widowControl/>
              <w:jc w:val="center"/>
              <w:rPr>
                <w:rFonts w:ascii="宋体" w:hAnsi="宋体" w:cs="宋体"/>
                <w:b/>
                <w:color w:val="000000" w:themeColor="text1"/>
                <w:kern w:val="0"/>
                <w:szCs w:val="21"/>
              </w:rPr>
            </w:pPr>
            <w:r w:rsidRPr="008C28CF">
              <w:rPr>
                <w:rFonts w:ascii="宋体" w:hAnsi="宋体" w:cs="宋体" w:hint="eastAsia"/>
                <w:b/>
                <w:color w:val="000000" w:themeColor="text1"/>
                <w:kern w:val="0"/>
                <w:szCs w:val="21"/>
              </w:rPr>
              <w:t>合计</w:t>
            </w:r>
          </w:p>
        </w:tc>
      </w:tr>
      <w:tr w:rsidR="003C4E94" w:rsidRPr="008C28CF" w:rsidTr="00235A32">
        <w:trPr>
          <w:trHeight w:val="288"/>
          <w:jc w:val="center"/>
        </w:trPr>
        <w:tc>
          <w:tcPr>
            <w:tcW w:w="4200" w:type="dxa"/>
            <w:vMerge/>
            <w:tcBorders>
              <w:top w:val="single" w:sz="4" w:space="0" w:color="auto"/>
              <w:left w:val="single" w:sz="4" w:space="0" w:color="auto"/>
              <w:bottom w:val="single" w:sz="4" w:space="0" w:color="000000"/>
              <w:right w:val="single" w:sz="4" w:space="0" w:color="auto"/>
            </w:tcBorders>
            <w:vAlign w:val="center"/>
            <w:hideMark/>
          </w:tcPr>
          <w:p w:rsidR="003C4E94" w:rsidRPr="008C28CF" w:rsidRDefault="003C4E94" w:rsidP="00C71F58">
            <w:pPr>
              <w:widowControl/>
              <w:jc w:val="left"/>
              <w:rPr>
                <w:rFonts w:ascii="宋体" w:hAnsi="宋体" w:cs="宋体"/>
                <w:b/>
                <w:color w:val="000000" w:themeColor="text1"/>
                <w:kern w:val="0"/>
                <w:szCs w:val="21"/>
              </w:rPr>
            </w:pPr>
          </w:p>
        </w:tc>
        <w:tc>
          <w:tcPr>
            <w:tcW w:w="2893" w:type="dxa"/>
            <w:vMerge/>
            <w:tcBorders>
              <w:top w:val="single" w:sz="4" w:space="0" w:color="auto"/>
              <w:left w:val="single" w:sz="4" w:space="0" w:color="auto"/>
              <w:bottom w:val="single" w:sz="4" w:space="0" w:color="000000"/>
              <w:right w:val="single" w:sz="4" w:space="0" w:color="auto"/>
            </w:tcBorders>
            <w:vAlign w:val="center"/>
            <w:hideMark/>
          </w:tcPr>
          <w:p w:rsidR="003C4E94" w:rsidRPr="008C28CF" w:rsidRDefault="003C4E94" w:rsidP="00C71F58">
            <w:pPr>
              <w:widowControl/>
              <w:jc w:val="left"/>
              <w:rPr>
                <w:rFonts w:ascii="宋体" w:hAnsi="宋体" w:cs="宋体"/>
                <w:b/>
                <w:color w:val="000000" w:themeColor="text1"/>
                <w:kern w:val="0"/>
                <w:szCs w:val="21"/>
              </w:rPr>
            </w:pPr>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3C4E94" w:rsidRPr="008C28CF" w:rsidRDefault="003C4E94" w:rsidP="00C71F58">
            <w:pPr>
              <w:widowControl/>
              <w:jc w:val="center"/>
              <w:rPr>
                <w:rFonts w:ascii="宋体" w:hAnsi="宋体" w:cs="宋体"/>
                <w:b/>
                <w:color w:val="000000" w:themeColor="text1"/>
                <w:kern w:val="0"/>
                <w:szCs w:val="21"/>
              </w:rPr>
            </w:pPr>
            <w:r w:rsidRPr="008C28CF">
              <w:rPr>
                <w:rFonts w:ascii="宋体" w:hAnsi="宋体" w:cs="宋体" w:hint="eastAsia"/>
                <w:b/>
                <w:color w:val="000000" w:themeColor="text1"/>
                <w:kern w:val="0"/>
                <w:szCs w:val="21"/>
              </w:rPr>
              <w:t>结课考试</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4E94" w:rsidRPr="008C28CF" w:rsidRDefault="003C4E94" w:rsidP="00C71F58">
            <w:pPr>
              <w:widowControl/>
              <w:jc w:val="center"/>
              <w:rPr>
                <w:rFonts w:ascii="宋体" w:hAnsi="宋体" w:cs="宋体"/>
                <w:b/>
                <w:color w:val="000000" w:themeColor="text1"/>
                <w:kern w:val="0"/>
                <w:szCs w:val="21"/>
              </w:rPr>
            </w:pPr>
            <w:r w:rsidRPr="008C28CF">
              <w:rPr>
                <w:rFonts w:ascii="宋体" w:hAnsi="宋体" w:cs="宋体" w:hint="eastAsia"/>
                <w:b/>
                <w:color w:val="000000" w:themeColor="text1"/>
                <w:kern w:val="0"/>
                <w:szCs w:val="21"/>
              </w:rPr>
              <w:t>过程考核</w:t>
            </w:r>
          </w:p>
        </w:tc>
        <w:tc>
          <w:tcPr>
            <w:tcW w:w="1595"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3C4E94" w:rsidRPr="008C28CF" w:rsidRDefault="003C4E94" w:rsidP="00C71F58">
            <w:pPr>
              <w:widowControl/>
              <w:jc w:val="center"/>
              <w:rPr>
                <w:rFonts w:ascii="宋体" w:hAnsi="宋体" w:cs="宋体"/>
                <w:b/>
                <w:color w:val="000000" w:themeColor="text1"/>
                <w:kern w:val="0"/>
                <w:szCs w:val="21"/>
              </w:rPr>
            </w:pPr>
            <w:r w:rsidRPr="008C28CF">
              <w:rPr>
                <w:rFonts w:ascii="宋体" w:hAnsi="宋体" w:cs="宋体" w:hint="eastAsia"/>
                <w:b/>
                <w:color w:val="000000" w:themeColor="text1"/>
                <w:kern w:val="0"/>
                <w:szCs w:val="21"/>
              </w:rPr>
              <w:t>平时考核</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3C4E94" w:rsidRPr="008C28CF" w:rsidRDefault="003C4E94" w:rsidP="00C71F58">
            <w:pPr>
              <w:widowControl/>
              <w:jc w:val="left"/>
              <w:rPr>
                <w:rFonts w:ascii="宋体" w:hAnsi="宋体" w:cs="宋体"/>
                <w:b/>
                <w:color w:val="000000" w:themeColor="text1"/>
                <w:kern w:val="0"/>
                <w:szCs w:val="21"/>
              </w:rPr>
            </w:pPr>
          </w:p>
        </w:tc>
      </w:tr>
      <w:tr w:rsidR="009B27E2" w:rsidRPr="008C28CF" w:rsidTr="00235A32">
        <w:trPr>
          <w:trHeight w:val="576"/>
          <w:jc w:val="center"/>
        </w:trPr>
        <w:tc>
          <w:tcPr>
            <w:tcW w:w="4200" w:type="dxa"/>
            <w:vMerge/>
            <w:tcBorders>
              <w:top w:val="single" w:sz="4" w:space="0" w:color="auto"/>
              <w:left w:val="single" w:sz="4" w:space="0" w:color="auto"/>
              <w:bottom w:val="single" w:sz="4" w:space="0" w:color="000000"/>
              <w:right w:val="single" w:sz="4" w:space="0" w:color="auto"/>
            </w:tcBorders>
            <w:vAlign w:val="center"/>
            <w:hideMark/>
          </w:tcPr>
          <w:p w:rsidR="009B27E2" w:rsidRPr="008C28CF" w:rsidRDefault="009B27E2" w:rsidP="009B27E2">
            <w:pPr>
              <w:widowControl/>
              <w:jc w:val="left"/>
              <w:rPr>
                <w:rFonts w:ascii="宋体" w:hAnsi="宋体" w:cs="宋体"/>
                <w:b/>
                <w:color w:val="000000" w:themeColor="text1"/>
                <w:kern w:val="0"/>
                <w:szCs w:val="21"/>
              </w:rPr>
            </w:pPr>
          </w:p>
        </w:tc>
        <w:tc>
          <w:tcPr>
            <w:tcW w:w="2893" w:type="dxa"/>
            <w:vMerge/>
            <w:tcBorders>
              <w:top w:val="single" w:sz="4" w:space="0" w:color="auto"/>
              <w:left w:val="single" w:sz="4" w:space="0" w:color="auto"/>
              <w:bottom w:val="single" w:sz="4" w:space="0" w:color="000000"/>
              <w:right w:val="single" w:sz="4" w:space="0" w:color="auto"/>
            </w:tcBorders>
            <w:vAlign w:val="center"/>
            <w:hideMark/>
          </w:tcPr>
          <w:p w:rsidR="009B27E2" w:rsidRPr="008C28CF" w:rsidRDefault="009B27E2" w:rsidP="009B27E2">
            <w:pPr>
              <w:widowControl/>
              <w:jc w:val="left"/>
              <w:rPr>
                <w:rFonts w:ascii="宋体" w:hAnsi="宋体" w:cs="宋体"/>
                <w:b/>
                <w:color w:val="000000" w:themeColor="text1"/>
                <w:kern w:val="0"/>
                <w:szCs w:val="21"/>
              </w:rPr>
            </w:pPr>
          </w:p>
        </w:tc>
        <w:tc>
          <w:tcPr>
            <w:tcW w:w="1240" w:type="dxa"/>
            <w:tcBorders>
              <w:top w:val="nil"/>
              <w:left w:val="nil"/>
              <w:bottom w:val="single" w:sz="4" w:space="0" w:color="auto"/>
              <w:right w:val="single" w:sz="4" w:space="0" w:color="auto"/>
            </w:tcBorders>
            <w:shd w:val="clear" w:color="auto" w:fill="auto"/>
            <w:vAlign w:val="center"/>
            <w:hideMark/>
          </w:tcPr>
          <w:p w:rsidR="009B27E2" w:rsidRPr="008C28CF" w:rsidRDefault="009B27E2" w:rsidP="00235A32">
            <w:pPr>
              <w:widowControl/>
              <w:jc w:val="center"/>
              <w:rPr>
                <w:rFonts w:ascii="宋体" w:hAnsi="宋体" w:cs="宋体"/>
                <w:b/>
                <w:color w:val="000000" w:themeColor="text1"/>
                <w:kern w:val="0"/>
                <w:szCs w:val="21"/>
              </w:rPr>
            </w:pPr>
            <w:r w:rsidRPr="008C28CF">
              <w:rPr>
                <w:rFonts w:ascii="宋体" w:hAnsi="宋体" w:cs="宋体" w:hint="eastAsia"/>
                <w:b/>
                <w:color w:val="000000" w:themeColor="text1"/>
                <w:kern w:val="0"/>
                <w:szCs w:val="21"/>
              </w:rPr>
              <w:t>权重</w:t>
            </w:r>
          </w:p>
        </w:tc>
        <w:tc>
          <w:tcPr>
            <w:tcW w:w="1134" w:type="dxa"/>
            <w:tcBorders>
              <w:top w:val="nil"/>
              <w:left w:val="nil"/>
              <w:bottom w:val="nil"/>
              <w:right w:val="single" w:sz="4" w:space="0" w:color="auto"/>
            </w:tcBorders>
            <w:shd w:val="clear" w:color="auto" w:fill="auto"/>
            <w:vAlign w:val="center"/>
            <w:hideMark/>
          </w:tcPr>
          <w:p w:rsidR="00235A32" w:rsidRPr="008C28CF" w:rsidRDefault="009B27E2" w:rsidP="00235A32">
            <w:pPr>
              <w:widowControl/>
              <w:jc w:val="center"/>
              <w:rPr>
                <w:rFonts w:ascii="宋体" w:hAnsi="宋体"/>
                <w:b/>
                <w:color w:val="000000"/>
                <w:kern w:val="0"/>
                <w:szCs w:val="21"/>
              </w:rPr>
            </w:pPr>
            <w:r w:rsidRPr="008C28CF">
              <w:rPr>
                <w:rFonts w:ascii="宋体" w:hAnsi="宋体" w:hint="eastAsia"/>
                <w:b/>
                <w:color w:val="000000"/>
                <w:kern w:val="0"/>
                <w:szCs w:val="21"/>
              </w:rPr>
              <w:t>作业</w:t>
            </w:r>
          </w:p>
          <w:p w:rsidR="009B27E2" w:rsidRPr="008C28CF" w:rsidRDefault="009B27E2" w:rsidP="00235A32">
            <w:pPr>
              <w:widowControl/>
              <w:jc w:val="center"/>
              <w:rPr>
                <w:rFonts w:ascii="宋体"/>
                <w:b/>
                <w:color w:val="000000"/>
                <w:kern w:val="0"/>
                <w:szCs w:val="21"/>
              </w:rPr>
            </w:pPr>
            <w:r w:rsidRPr="008C28CF">
              <w:rPr>
                <w:rFonts w:ascii="宋体" w:hAnsi="宋体" w:hint="eastAsia"/>
                <w:b/>
                <w:color w:val="000000"/>
                <w:kern w:val="0"/>
                <w:szCs w:val="21"/>
              </w:rPr>
              <w:t>（纸质、云班课）</w:t>
            </w:r>
          </w:p>
        </w:tc>
        <w:tc>
          <w:tcPr>
            <w:tcW w:w="992" w:type="dxa"/>
            <w:tcBorders>
              <w:top w:val="nil"/>
              <w:left w:val="nil"/>
              <w:bottom w:val="nil"/>
              <w:right w:val="single" w:sz="4" w:space="0" w:color="auto"/>
            </w:tcBorders>
            <w:shd w:val="clear" w:color="auto" w:fill="auto"/>
            <w:vAlign w:val="center"/>
            <w:hideMark/>
          </w:tcPr>
          <w:p w:rsidR="009B27E2" w:rsidRPr="008C28CF" w:rsidRDefault="008C28CF" w:rsidP="00235A32">
            <w:pPr>
              <w:widowControl/>
              <w:jc w:val="center"/>
              <w:rPr>
                <w:rFonts w:ascii="宋体" w:hAnsi="宋体" w:cs="宋体" w:hint="eastAsia"/>
                <w:b/>
                <w:color w:val="000000" w:themeColor="text1"/>
                <w:kern w:val="0"/>
                <w:szCs w:val="21"/>
              </w:rPr>
            </w:pPr>
            <w:r w:rsidRPr="008C28CF">
              <w:rPr>
                <w:rFonts w:ascii="宋体" w:hAnsi="宋体" w:cs="宋体" w:hint="eastAsia"/>
                <w:b/>
                <w:color w:val="000000" w:themeColor="text1"/>
                <w:kern w:val="0"/>
                <w:szCs w:val="21"/>
              </w:rPr>
              <w:t>课程设计</w:t>
            </w:r>
          </w:p>
        </w:tc>
        <w:tc>
          <w:tcPr>
            <w:tcW w:w="851" w:type="dxa"/>
            <w:tcBorders>
              <w:top w:val="nil"/>
              <w:left w:val="nil"/>
              <w:bottom w:val="nil"/>
              <w:right w:val="single" w:sz="4" w:space="0" w:color="auto"/>
            </w:tcBorders>
            <w:shd w:val="clear" w:color="auto" w:fill="auto"/>
            <w:vAlign w:val="center"/>
            <w:hideMark/>
          </w:tcPr>
          <w:p w:rsidR="009B27E2" w:rsidRPr="008C28CF" w:rsidRDefault="00235A32" w:rsidP="00235A32">
            <w:pPr>
              <w:widowControl/>
              <w:jc w:val="center"/>
              <w:rPr>
                <w:rFonts w:ascii="宋体" w:hAnsi="宋体" w:cs="宋体"/>
                <w:b/>
                <w:color w:val="000000" w:themeColor="text1"/>
                <w:kern w:val="0"/>
                <w:szCs w:val="21"/>
              </w:rPr>
            </w:pPr>
            <w:r w:rsidRPr="008C28CF">
              <w:rPr>
                <w:rFonts w:ascii="宋体" w:hAnsi="宋体" w:cs="宋体" w:hint="eastAsia"/>
                <w:b/>
                <w:color w:val="000000" w:themeColor="text1"/>
                <w:kern w:val="0"/>
                <w:szCs w:val="21"/>
              </w:rPr>
              <w:t>出勤</w:t>
            </w:r>
          </w:p>
        </w:tc>
        <w:tc>
          <w:tcPr>
            <w:tcW w:w="744" w:type="dxa"/>
            <w:tcBorders>
              <w:top w:val="nil"/>
              <w:left w:val="nil"/>
              <w:bottom w:val="nil"/>
              <w:right w:val="single" w:sz="4" w:space="0" w:color="auto"/>
            </w:tcBorders>
            <w:shd w:val="clear" w:color="auto" w:fill="auto"/>
            <w:vAlign w:val="center"/>
            <w:hideMark/>
          </w:tcPr>
          <w:p w:rsidR="009B27E2" w:rsidRPr="008C28CF" w:rsidRDefault="008C28CF" w:rsidP="00235A32">
            <w:pPr>
              <w:widowControl/>
              <w:jc w:val="center"/>
              <w:rPr>
                <w:rFonts w:ascii="宋体" w:hAnsi="宋体" w:cs="宋体"/>
                <w:b/>
                <w:color w:val="000000" w:themeColor="text1"/>
                <w:kern w:val="0"/>
                <w:szCs w:val="21"/>
              </w:rPr>
            </w:pPr>
            <w:r>
              <w:rPr>
                <w:rFonts w:ascii="宋体" w:hAnsi="宋体" w:cs="宋体" w:hint="eastAsia"/>
                <w:b/>
                <w:color w:val="000000" w:themeColor="text1"/>
                <w:kern w:val="0"/>
                <w:szCs w:val="21"/>
              </w:rPr>
              <w:t>课堂讨论</w:t>
            </w: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9B27E2" w:rsidRPr="008C28CF" w:rsidRDefault="009B27E2" w:rsidP="009B27E2">
            <w:pPr>
              <w:widowControl/>
              <w:jc w:val="left"/>
              <w:rPr>
                <w:rFonts w:ascii="宋体" w:hAnsi="宋体" w:cs="宋体"/>
                <w:b/>
                <w:color w:val="000000" w:themeColor="text1"/>
                <w:kern w:val="0"/>
                <w:szCs w:val="21"/>
              </w:rPr>
            </w:pPr>
          </w:p>
        </w:tc>
      </w:tr>
      <w:tr w:rsidR="008924B5" w:rsidRPr="008C28CF" w:rsidTr="00235A32">
        <w:trPr>
          <w:trHeight w:val="876"/>
          <w:jc w:val="center"/>
        </w:trPr>
        <w:tc>
          <w:tcPr>
            <w:tcW w:w="4200" w:type="dxa"/>
            <w:tcBorders>
              <w:top w:val="nil"/>
              <w:left w:val="single" w:sz="4" w:space="0" w:color="auto"/>
              <w:bottom w:val="single" w:sz="4" w:space="0" w:color="auto"/>
              <w:right w:val="single" w:sz="4" w:space="0" w:color="auto"/>
            </w:tcBorders>
            <w:shd w:val="clear" w:color="auto" w:fill="auto"/>
            <w:vAlign w:val="center"/>
          </w:tcPr>
          <w:p w:rsidR="008924B5" w:rsidRPr="008C28CF" w:rsidRDefault="008924B5" w:rsidP="008924B5">
            <w:pPr>
              <w:rPr>
                <w:rFonts w:ascii="Times New Roman" w:eastAsiaTheme="minorEastAsia" w:hAnsi="Times New Roman"/>
                <w:color w:val="000000"/>
                <w:szCs w:val="21"/>
              </w:rPr>
            </w:pPr>
            <w:r w:rsidRPr="008C28CF">
              <w:rPr>
                <w:rFonts w:ascii="Times New Roman" w:eastAsiaTheme="minorEastAsia" w:hAnsi="Times New Roman"/>
                <w:b/>
                <w:bCs/>
                <w:color w:val="000000" w:themeColor="text1"/>
                <w:szCs w:val="21"/>
              </w:rPr>
              <w:t>学习目标</w:t>
            </w:r>
            <w:r w:rsidRPr="008C28CF">
              <w:rPr>
                <w:rFonts w:ascii="Times New Roman" w:eastAsiaTheme="minorEastAsia" w:hAnsi="Times New Roman"/>
                <w:b/>
                <w:bCs/>
                <w:color w:val="000000" w:themeColor="text1"/>
                <w:szCs w:val="21"/>
              </w:rPr>
              <w:t>1</w:t>
            </w:r>
            <w:r w:rsidRPr="008C28CF">
              <w:rPr>
                <w:rFonts w:ascii="Times New Roman" w:eastAsiaTheme="minorEastAsia" w:hAnsi="Times New Roman"/>
                <w:b/>
                <w:bCs/>
                <w:color w:val="000000" w:themeColor="text1"/>
                <w:szCs w:val="21"/>
              </w:rPr>
              <w:t>：</w:t>
            </w:r>
            <w:r w:rsidRPr="008C28CF">
              <w:rPr>
                <w:rFonts w:ascii="Times New Roman" w:eastAsiaTheme="minorEastAsia" w:hAnsi="Times New Roman"/>
                <w:bCs/>
                <w:color w:val="000000" w:themeColor="text1"/>
                <w:szCs w:val="21"/>
              </w:rPr>
              <w:t>掌握</w:t>
            </w:r>
            <w:r w:rsidRPr="008C28CF">
              <w:rPr>
                <w:rFonts w:ascii="Times New Roman" w:eastAsiaTheme="minorEastAsia" w:hAnsi="Times New Roman"/>
                <w:bCs/>
                <w:color w:val="000000" w:themeColor="text1"/>
                <w:szCs w:val="21"/>
              </w:rPr>
              <w:t>GIS</w:t>
            </w:r>
            <w:r w:rsidRPr="008C28CF">
              <w:rPr>
                <w:rFonts w:ascii="Times New Roman" w:eastAsiaTheme="minorEastAsia" w:hAnsi="Times New Roman"/>
                <w:bCs/>
                <w:color w:val="000000" w:themeColor="text1"/>
                <w:szCs w:val="21"/>
              </w:rPr>
              <w:t>空间数据管理方式，</w:t>
            </w:r>
            <w:r w:rsidRPr="008C28CF">
              <w:rPr>
                <w:rFonts w:ascii="Times New Roman" w:eastAsiaTheme="minorEastAsia" w:hAnsi="Times New Roman"/>
                <w:b/>
                <w:bCs/>
                <w:color w:val="000000" w:themeColor="text1"/>
                <w:szCs w:val="21"/>
              </w:rPr>
              <w:t>应用</w:t>
            </w:r>
            <w:r w:rsidRPr="008C28CF">
              <w:rPr>
                <w:rFonts w:ascii="Times New Roman" w:eastAsiaTheme="minorEastAsia" w:hAnsi="Times New Roman"/>
                <w:color w:val="000000"/>
                <w:szCs w:val="21"/>
              </w:rPr>
              <w:t>GIS</w:t>
            </w:r>
            <w:r w:rsidRPr="008C28CF">
              <w:rPr>
                <w:rFonts w:ascii="Times New Roman" w:eastAsiaTheme="minorEastAsia" w:hAnsi="Times New Roman"/>
                <w:color w:val="000000"/>
                <w:szCs w:val="21"/>
              </w:rPr>
              <w:t>空间数据库设计方法</w:t>
            </w:r>
            <w:r w:rsidRPr="008C28CF">
              <w:rPr>
                <w:rFonts w:ascii="Times New Roman" w:eastAsiaTheme="minorEastAsia" w:hAnsi="Times New Roman"/>
                <w:color w:val="000000"/>
                <w:szCs w:val="21"/>
              </w:rPr>
              <w:t>，</w:t>
            </w:r>
            <w:r w:rsidRPr="008C28CF">
              <w:rPr>
                <w:rFonts w:ascii="Times New Roman" w:eastAsiaTheme="minorEastAsia" w:hAnsi="Times New Roman"/>
                <w:b/>
                <w:color w:val="000000"/>
                <w:szCs w:val="21"/>
              </w:rPr>
              <w:t>分析</w:t>
            </w:r>
            <w:r w:rsidRPr="008C28CF">
              <w:rPr>
                <w:rFonts w:ascii="Times New Roman" w:eastAsiaTheme="minorEastAsia" w:hAnsi="Times New Roman"/>
                <w:color w:val="000000"/>
                <w:szCs w:val="21"/>
              </w:rPr>
              <w:t>矿区特定应用场景，</w:t>
            </w:r>
            <w:r w:rsidRPr="008C28CF">
              <w:rPr>
                <w:rFonts w:ascii="Times New Roman" w:eastAsiaTheme="minorEastAsia" w:hAnsi="Times New Roman"/>
                <w:b/>
                <w:color w:val="000000"/>
                <w:szCs w:val="21"/>
              </w:rPr>
              <w:t>创见性地</w:t>
            </w:r>
            <w:r w:rsidRPr="008C28CF">
              <w:rPr>
                <w:rFonts w:ascii="Times New Roman" w:eastAsiaTheme="minorEastAsia" w:hAnsi="Times New Roman"/>
                <w:b/>
                <w:color w:val="000000"/>
                <w:szCs w:val="21"/>
              </w:rPr>
              <w:t>制定</w:t>
            </w:r>
            <w:r w:rsidRPr="008C28CF">
              <w:rPr>
                <w:rFonts w:ascii="Times New Roman" w:eastAsiaTheme="minorEastAsia" w:hAnsi="Times New Roman"/>
                <w:color w:val="000000"/>
                <w:szCs w:val="21"/>
              </w:rPr>
              <w:t>GIS</w:t>
            </w:r>
            <w:r w:rsidRPr="008C28CF">
              <w:rPr>
                <w:rFonts w:ascii="Times New Roman" w:eastAsiaTheme="minorEastAsia" w:hAnsi="Times New Roman"/>
                <w:color w:val="000000"/>
                <w:szCs w:val="21"/>
              </w:rPr>
              <w:t>空间数据库数据库设计方案，</w:t>
            </w:r>
            <w:r w:rsidRPr="008C28CF">
              <w:rPr>
                <w:rFonts w:ascii="Times New Roman" w:eastAsiaTheme="minorEastAsia" w:hAnsi="Times New Roman"/>
                <w:b/>
                <w:color w:val="000000"/>
                <w:szCs w:val="21"/>
              </w:rPr>
              <w:t>设计</w:t>
            </w:r>
            <w:r w:rsidRPr="008C28CF">
              <w:rPr>
                <w:rFonts w:ascii="Times New Roman" w:eastAsiaTheme="minorEastAsia" w:hAnsi="Times New Roman"/>
                <w:color w:val="000000"/>
                <w:szCs w:val="21"/>
              </w:rPr>
              <w:t>符合应用需求的</w:t>
            </w:r>
            <w:r w:rsidRPr="008C28CF">
              <w:rPr>
                <w:rFonts w:ascii="Times New Roman" w:eastAsiaTheme="minorEastAsia" w:hAnsi="Times New Roman"/>
                <w:color w:val="000000"/>
                <w:szCs w:val="21"/>
              </w:rPr>
              <w:t>矿区空间</w:t>
            </w:r>
            <w:r w:rsidRPr="008C28CF">
              <w:rPr>
                <w:rFonts w:ascii="Times New Roman" w:eastAsiaTheme="minorEastAsia" w:hAnsi="Times New Roman"/>
                <w:color w:val="000000"/>
                <w:szCs w:val="21"/>
              </w:rPr>
              <w:t>数据库</w:t>
            </w:r>
            <w:r w:rsidRPr="008C28CF">
              <w:rPr>
                <w:rFonts w:ascii="Times New Roman" w:eastAsiaTheme="minorEastAsia" w:hAnsi="Times New Roman"/>
                <w:color w:val="000000"/>
                <w:szCs w:val="21"/>
              </w:rPr>
              <w:t>。</w:t>
            </w:r>
          </w:p>
        </w:tc>
        <w:tc>
          <w:tcPr>
            <w:tcW w:w="2893" w:type="dxa"/>
            <w:tcBorders>
              <w:top w:val="nil"/>
              <w:left w:val="nil"/>
              <w:bottom w:val="single" w:sz="4" w:space="0" w:color="auto"/>
              <w:right w:val="single" w:sz="4" w:space="0" w:color="auto"/>
            </w:tcBorders>
            <w:shd w:val="clear" w:color="auto" w:fill="auto"/>
            <w:vAlign w:val="center"/>
          </w:tcPr>
          <w:p w:rsidR="008924B5" w:rsidRPr="008924B5" w:rsidRDefault="008924B5" w:rsidP="008924B5">
            <w:pPr>
              <w:pStyle w:val="ad"/>
              <w:widowControl/>
              <w:numPr>
                <w:ilvl w:val="0"/>
                <w:numId w:val="13"/>
              </w:numPr>
              <w:ind w:firstLineChars="0"/>
              <w:rPr>
                <w:rFonts w:ascii="宋体" w:hAnsi="宋体" w:hint="eastAsia"/>
                <w:color w:val="000000"/>
                <w:kern w:val="0"/>
                <w:szCs w:val="21"/>
              </w:rPr>
            </w:pPr>
            <w:r w:rsidRPr="008924B5">
              <w:rPr>
                <w:rFonts w:ascii="宋体" w:hAnsi="宋体" w:hint="eastAsia"/>
                <w:color w:val="000000"/>
                <w:kern w:val="0"/>
                <w:szCs w:val="21"/>
              </w:rPr>
              <w:t>空间数据的组织与管理</w:t>
            </w:r>
          </w:p>
          <w:p w:rsidR="008924B5" w:rsidRPr="008924B5" w:rsidRDefault="008924B5" w:rsidP="008924B5">
            <w:pPr>
              <w:pStyle w:val="ad"/>
              <w:widowControl/>
              <w:numPr>
                <w:ilvl w:val="0"/>
                <w:numId w:val="13"/>
              </w:numPr>
              <w:ind w:firstLineChars="0"/>
              <w:rPr>
                <w:rFonts w:ascii="宋体" w:hAnsi="宋体"/>
                <w:color w:val="000000"/>
                <w:kern w:val="0"/>
                <w:szCs w:val="21"/>
              </w:rPr>
            </w:pPr>
            <w:r w:rsidRPr="008924B5">
              <w:rPr>
                <w:rFonts w:ascii="宋体" w:hAnsi="宋体" w:hint="eastAsia"/>
                <w:color w:val="000000"/>
                <w:kern w:val="0"/>
                <w:szCs w:val="21"/>
              </w:rPr>
              <w:t>空间数据库设计</w:t>
            </w:r>
          </w:p>
        </w:tc>
        <w:tc>
          <w:tcPr>
            <w:tcW w:w="1240" w:type="dxa"/>
            <w:tcBorders>
              <w:top w:val="nil"/>
              <w:left w:val="nil"/>
              <w:bottom w:val="single" w:sz="4" w:space="0" w:color="auto"/>
              <w:right w:val="single" w:sz="4" w:space="0" w:color="auto"/>
            </w:tcBorders>
            <w:shd w:val="clear" w:color="auto" w:fill="auto"/>
            <w:noWrap/>
            <w:vAlign w:val="center"/>
          </w:tcPr>
          <w:p w:rsidR="008924B5" w:rsidRPr="008C28CF" w:rsidRDefault="008924B5" w:rsidP="008924B5">
            <w:pPr>
              <w:widowControl/>
              <w:jc w:val="center"/>
              <w:rPr>
                <w:rFonts w:ascii="Times New Roman" w:eastAsia="MS Gothic" w:hAnsi="Times New Roman"/>
                <w:color w:val="000000" w:themeColor="text1"/>
                <w:kern w:val="0"/>
                <w:szCs w:val="21"/>
              </w:rPr>
            </w:pPr>
            <w:r w:rsidRPr="008C28CF">
              <w:rPr>
                <w:rFonts w:ascii="Times New Roman" w:eastAsia="MS Gothic" w:hAnsi="Times New Roman"/>
                <w:color w:val="000000" w:themeColor="text1"/>
                <w:kern w:val="0"/>
                <w:szCs w:val="21"/>
              </w:rPr>
              <w:t>10</w:t>
            </w:r>
            <w:r w:rsidRPr="008C28CF">
              <w:rPr>
                <w:rFonts w:ascii="Times New Roman" w:hAnsi="Times New Roman"/>
                <w:color w:val="000000" w:themeColor="text1"/>
                <w:kern w:val="0"/>
                <w:szCs w:val="21"/>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8924B5" w:rsidRPr="008C28CF" w:rsidRDefault="008924B5" w:rsidP="008924B5">
            <w:pPr>
              <w:widowControl/>
              <w:jc w:val="center"/>
              <w:rPr>
                <w:rFonts w:ascii="Times New Roman" w:eastAsia="MS Gothic" w:hAnsi="Times New Roman"/>
                <w:color w:val="000000"/>
                <w:kern w:val="0"/>
                <w:szCs w:val="21"/>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924B5" w:rsidRPr="008C28CF" w:rsidRDefault="008924B5" w:rsidP="008924B5">
            <w:pPr>
              <w:widowControl/>
              <w:jc w:val="center"/>
              <w:rPr>
                <w:rFonts w:ascii="Times New Roman" w:eastAsia="MS Gothic" w:hAnsi="Times New Roman"/>
                <w:color w:val="000000" w:themeColor="text1"/>
                <w:kern w:val="0"/>
                <w:szCs w:val="21"/>
              </w:rPr>
            </w:pPr>
            <w:r>
              <w:rPr>
                <w:rFonts w:ascii="Times New Roman" w:hAnsi="Times New Roman"/>
                <w:color w:val="000000" w:themeColor="text1"/>
                <w:kern w:val="0"/>
                <w:szCs w:val="21"/>
              </w:rPr>
              <w:t>10</w:t>
            </w:r>
            <w:r w:rsidRPr="008C28CF">
              <w:rPr>
                <w:rFonts w:ascii="Times New Roman" w:hAnsi="Times New Roman"/>
                <w:color w:val="000000" w:themeColor="text1"/>
                <w:kern w:val="0"/>
                <w:szCs w:val="21"/>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8924B5" w:rsidRPr="008C28CF" w:rsidRDefault="008924B5" w:rsidP="008924B5">
            <w:pPr>
              <w:widowControl/>
              <w:jc w:val="center"/>
              <w:rPr>
                <w:rFonts w:ascii="Times New Roman" w:eastAsia="MS Gothic" w:hAnsi="Times New Roman"/>
                <w:color w:val="000000" w:themeColor="text1"/>
                <w:kern w:val="0"/>
                <w:szCs w:val="21"/>
              </w:rPr>
            </w:pPr>
            <w:r w:rsidRPr="008C28CF">
              <w:rPr>
                <w:rFonts w:ascii="Times New Roman" w:hAnsi="Times New Roman"/>
                <w:color w:val="000000" w:themeColor="text1"/>
                <w:kern w:val="0"/>
                <w:szCs w:val="21"/>
              </w:rPr>
              <w:t>5%</w:t>
            </w:r>
          </w:p>
        </w:tc>
        <w:tc>
          <w:tcPr>
            <w:tcW w:w="744" w:type="dxa"/>
            <w:tcBorders>
              <w:top w:val="single" w:sz="4" w:space="0" w:color="auto"/>
              <w:left w:val="nil"/>
              <w:bottom w:val="single" w:sz="4" w:space="0" w:color="auto"/>
              <w:right w:val="single" w:sz="4" w:space="0" w:color="auto"/>
            </w:tcBorders>
            <w:shd w:val="clear" w:color="auto" w:fill="auto"/>
            <w:noWrap/>
            <w:vAlign w:val="center"/>
          </w:tcPr>
          <w:p w:rsidR="008924B5" w:rsidRPr="008C28CF" w:rsidRDefault="008924B5" w:rsidP="008924B5">
            <w:pPr>
              <w:widowControl/>
              <w:jc w:val="center"/>
              <w:rPr>
                <w:rFonts w:ascii="Times New Roman" w:eastAsia="MS Gothic" w:hAnsi="Times New Roman"/>
                <w:color w:val="000000" w:themeColor="text1"/>
                <w:kern w:val="0"/>
                <w:szCs w:val="21"/>
              </w:rPr>
            </w:pPr>
          </w:p>
        </w:tc>
        <w:tc>
          <w:tcPr>
            <w:tcW w:w="992" w:type="dxa"/>
            <w:tcBorders>
              <w:top w:val="nil"/>
              <w:left w:val="nil"/>
              <w:bottom w:val="single" w:sz="4" w:space="0" w:color="auto"/>
              <w:right w:val="single" w:sz="4" w:space="0" w:color="auto"/>
            </w:tcBorders>
            <w:shd w:val="clear" w:color="auto" w:fill="auto"/>
            <w:noWrap/>
            <w:vAlign w:val="center"/>
          </w:tcPr>
          <w:p w:rsidR="008924B5" w:rsidRPr="008C28CF" w:rsidRDefault="008924B5" w:rsidP="008924B5">
            <w:pPr>
              <w:widowControl/>
              <w:jc w:val="center"/>
              <w:rPr>
                <w:rFonts w:ascii="Times New Roman" w:hAnsi="Times New Roman"/>
                <w:color w:val="000000" w:themeColor="text1"/>
                <w:kern w:val="0"/>
                <w:szCs w:val="21"/>
              </w:rPr>
            </w:pPr>
            <w:r>
              <w:rPr>
                <w:rFonts w:ascii="Times New Roman" w:hAnsi="Times New Roman"/>
                <w:color w:val="000000" w:themeColor="text1"/>
                <w:kern w:val="0"/>
                <w:szCs w:val="21"/>
              </w:rPr>
              <w:t>25</w:t>
            </w:r>
            <w:r>
              <w:rPr>
                <w:rFonts w:ascii="Times New Roman" w:hAnsi="Times New Roman" w:hint="eastAsia"/>
                <w:color w:val="000000" w:themeColor="text1"/>
                <w:kern w:val="0"/>
                <w:szCs w:val="21"/>
              </w:rPr>
              <w:t>%</w:t>
            </w:r>
          </w:p>
        </w:tc>
      </w:tr>
      <w:tr w:rsidR="008924B5" w:rsidRPr="008C28CF" w:rsidTr="00235A32">
        <w:trPr>
          <w:trHeight w:val="876"/>
          <w:jc w:val="center"/>
        </w:trPr>
        <w:tc>
          <w:tcPr>
            <w:tcW w:w="4200" w:type="dxa"/>
            <w:tcBorders>
              <w:top w:val="nil"/>
              <w:left w:val="single" w:sz="4" w:space="0" w:color="auto"/>
              <w:bottom w:val="single" w:sz="4" w:space="0" w:color="auto"/>
              <w:right w:val="single" w:sz="4" w:space="0" w:color="auto"/>
            </w:tcBorders>
            <w:shd w:val="clear" w:color="auto" w:fill="auto"/>
            <w:vAlign w:val="center"/>
          </w:tcPr>
          <w:p w:rsidR="008924B5" w:rsidRPr="008C28CF" w:rsidRDefault="008924B5" w:rsidP="008924B5">
            <w:pPr>
              <w:rPr>
                <w:rFonts w:ascii="Times New Roman" w:eastAsiaTheme="minorEastAsia" w:hAnsi="Times New Roman"/>
                <w:color w:val="000000"/>
                <w:szCs w:val="21"/>
              </w:rPr>
            </w:pPr>
            <w:r w:rsidRPr="008C28CF">
              <w:rPr>
                <w:rFonts w:ascii="Times New Roman" w:eastAsiaTheme="minorEastAsia" w:hAnsi="Times New Roman"/>
                <w:b/>
                <w:bCs/>
                <w:color w:val="000000" w:themeColor="text1"/>
                <w:szCs w:val="21"/>
              </w:rPr>
              <w:t>学习目标</w:t>
            </w:r>
            <w:r w:rsidRPr="008C28CF">
              <w:rPr>
                <w:rFonts w:ascii="Times New Roman" w:eastAsiaTheme="minorEastAsia" w:hAnsi="Times New Roman"/>
                <w:b/>
                <w:bCs/>
                <w:color w:val="000000" w:themeColor="text1"/>
                <w:szCs w:val="21"/>
              </w:rPr>
              <w:t>2</w:t>
            </w:r>
            <w:r w:rsidRPr="008C28CF">
              <w:rPr>
                <w:rFonts w:ascii="Times New Roman" w:eastAsiaTheme="minorEastAsia" w:hAnsi="Times New Roman"/>
                <w:b/>
                <w:bCs/>
                <w:color w:val="000000" w:themeColor="text1"/>
                <w:szCs w:val="21"/>
              </w:rPr>
              <w:t>：</w:t>
            </w:r>
            <w:r w:rsidRPr="008C28CF">
              <w:rPr>
                <w:rFonts w:ascii="Times New Roman" w:eastAsiaTheme="minorEastAsia" w:hAnsi="Times New Roman"/>
                <w:color w:val="000000"/>
                <w:szCs w:val="21"/>
              </w:rPr>
              <w:t>基于</w:t>
            </w:r>
            <w:r w:rsidRPr="008C28CF">
              <w:rPr>
                <w:rFonts w:ascii="Times New Roman" w:eastAsiaTheme="minorEastAsia" w:hAnsi="Times New Roman" w:hint="eastAsia"/>
                <w:color w:val="000000"/>
                <w:szCs w:val="21"/>
              </w:rPr>
              <w:t>所建立</w:t>
            </w:r>
            <w:r w:rsidRPr="008C28CF">
              <w:rPr>
                <w:rFonts w:ascii="Times New Roman" w:eastAsiaTheme="minorEastAsia" w:hAnsi="Times New Roman"/>
                <w:color w:val="000000"/>
                <w:szCs w:val="21"/>
              </w:rPr>
              <w:t>矿区空间数据库，</w:t>
            </w:r>
            <w:r w:rsidRPr="008C28CF">
              <w:rPr>
                <w:rFonts w:ascii="Times New Roman" w:eastAsiaTheme="minorEastAsia" w:hAnsi="Times New Roman"/>
                <w:b/>
                <w:color w:val="000000"/>
                <w:szCs w:val="21"/>
              </w:rPr>
              <w:t>应用</w:t>
            </w:r>
            <w:r w:rsidRPr="008C28CF">
              <w:rPr>
                <w:rFonts w:ascii="Times New Roman" w:eastAsiaTheme="minorEastAsia" w:hAnsi="Times New Roman"/>
                <w:color w:val="000000"/>
                <w:szCs w:val="21"/>
              </w:rPr>
              <w:t>空间查询与空间分析方法，</w:t>
            </w:r>
            <w:r w:rsidRPr="008C28CF">
              <w:rPr>
                <w:rFonts w:ascii="Times New Roman" w:eastAsiaTheme="minorEastAsia" w:hAnsi="Times New Roman"/>
                <w:b/>
                <w:color w:val="000000"/>
                <w:szCs w:val="21"/>
              </w:rPr>
              <w:t>挖掘</w:t>
            </w:r>
            <w:r w:rsidRPr="008C28CF">
              <w:rPr>
                <w:rFonts w:ascii="Times New Roman" w:eastAsiaTheme="minorEastAsia" w:hAnsi="Times New Roman"/>
                <w:color w:val="000000"/>
                <w:szCs w:val="21"/>
              </w:rPr>
              <w:t>矿区生产规律，为提升矿区的生产管理效率奠定基础。</w:t>
            </w:r>
          </w:p>
        </w:tc>
        <w:tc>
          <w:tcPr>
            <w:tcW w:w="2893" w:type="dxa"/>
            <w:tcBorders>
              <w:top w:val="nil"/>
              <w:left w:val="nil"/>
              <w:bottom w:val="single" w:sz="4" w:space="0" w:color="auto"/>
              <w:right w:val="single" w:sz="4" w:space="0" w:color="auto"/>
            </w:tcBorders>
            <w:shd w:val="clear" w:color="auto" w:fill="auto"/>
            <w:vAlign w:val="center"/>
          </w:tcPr>
          <w:p w:rsidR="008924B5" w:rsidRPr="008924B5" w:rsidRDefault="008924B5" w:rsidP="008924B5">
            <w:pPr>
              <w:pStyle w:val="ad"/>
              <w:widowControl/>
              <w:numPr>
                <w:ilvl w:val="0"/>
                <w:numId w:val="13"/>
              </w:numPr>
              <w:ind w:firstLineChars="0"/>
              <w:rPr>
                <w:rFonts w:ascii="宋体" w:hAnsi="宋体"/>
                <w:color w:val="000000"/>
                <w:kern w:val="0"/>
                <w:szCs w:val="21"/>
              </w:rPr>
            </w:pPr>
            <w:r w:rsidRPr="008924B5">
              <w:rPr>
                <w:rFonts w:ascii="宋体" w:hAnsi="宋体"/>
                <w:color w:val="000000"/>
                <w:kern w:val="0"/>
                <w:szCs w:val="21"/>
              </w:rPr>
              <w:t>数据库基础</w:t>
            </w:r>
          </w:p>
          <w:p w:rsidR="008924B5" w:rsidRPr="008924B5" w:rsidRDefault="008924B5" w:rsidP="008924B5">
            <w:pPr>
              <w:pStyle w:val="ad"/>
              <w:widowControl/>
              <w:numPr>
                <w:ilvl w:val="0"/>
                <w:numId w:val="13"/>
              </w:numPr>
              <w:ind w:firstLineChars="0"/>
              <w:rPr>
                <w:rFonts w:ascii="宋体" w:hAnsi="宋体"/>
                <w:color w:val="000000"/>
                <w:kern w:val="0"/>
                <w:szCs w:val="21"/>
              </w:rPr>
            </w:pPr>
            <w:r w:rsidRPr="008924B5">
              <w:rPr>
                <w:rFonts w:ascii="宋体" w:hAnsi="宋体"/>
                <w:color w:val="000000"/>
                <w:kern w:val="0"/>
                <w:szCs w:val="21"/>
              </w:rPr>
              <w:t>空间数据</w:t>
            </w:r>
            <w:r w:rsidRPr="008924B5">
              <w:rPr>
                <w:rFonts w:ascii="宋体" w:hAnsi="宋体" w:hint="eastAsia"/>
                <w:color w:val="000000"/>
                <w:kern w:val="0"/>
                <w:szCs w:val="21"/>
              </w:rPr>
              <w:t>查询</w:t>
            </w:r>
            <w:bookmarkStart w:id="0" w:name="_GoBack"/>
            <w:bookmarkEnd w:id="0"/>
          </w:p>
        </w:tc>
        <w:tc>
          <w:tcPr>
            <w:tcW w:w="1240" w:type="dxa"/>
            <w:tcBorders>
              <w:top w:val="nil"/>
              <w:left w:val="nil"/>
              <w:bottom w:val="single" w:sz="4" w:space="0" w:color="auto"/>
              <w:right w:val="single" w:sz="4" w:space="0" w:color="auto"/>
            </w:tcBorders>
            <w:shd w:val="clear" w:color="auto" w:fill="auto"/>
            <w:noWrap/>
            <w:vAlign w:val="center"/>
          </w:tcPr>
          <w:p w:rsidR="008924B5" w:rsidRPr="008C28CF" w:rsidRDefault="008924B5" w:rsidP="008924B5">
            <w:pPr>
              <w:widowControl/>
              <w:jc w:val="center"/>
              <w:rPr>
                <w:rFonts w:ascii="Times New Roman" w:eastAsiaTheme="minorEastAsia" w:hAnsi="Times New Roman"/>
                <w:color w:val="000000" w:themeColor="text1"/>
                <w:kern w:val="0"/>
                <w:szCs w:val="21"/>
              </w:rPr>
            </w:pPr>
            <w:r>
              <w:rPr>
                <w:rFonts w:ascii="Times New Roman" w:eastAsiaTheme="minorEastAsia" w:hAnsi="Times New Roman"/>
                <w:color w:val="000000" w:themeColor="text1"/>
                <w:kern w:val="0"/>
                <w:szCs w:val="21"/>
              </w:rPr>
              <w:t>10</w:t>
            </w:r>
            <w:r>
              <w:rPr>
                <w:rFonts w:ascii="Times New Roman" w:eastAsiaTheme="minorEastAsia" w:hAnsi="Times New Roman" w:hint="eastAsia"/>
                <w:color w:val="000000" w:themeColor="text1"/>
                <w:kern w:val="0"/>
                <w:szCs w:val="21"/>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8924B5" w:rsidRPr="008C28CF" w:rsidRDefault="008924B5" w:rsidP="008924B5">
            <w:pPr>
              <w:widowControl/>
              <w:jc w:val="center"/>
              <w:rPr>
                <w:rFonts w:ascii="Times New Roman" w:eastAsia="MS Gothic" w:hAnsi="Times New Roman"/>
                <w:color w:val="000000"/>
                <w:kern w:val="0"/>
                <w:szCs w:val="21"/>
              </w:rPr>
            </w:pPr>
            <w:r>
              <w:rPr>
                <w:rFonts w:ascii="Times New Roman" w:hAnsi="Times New Roman"/>
                <w:color w:val="000000"/>
                <w:kern w:val="0"/>
                <w:szCs w:val="21"/>
              </w:rPr>
              <w:t>5</w:t>
            </w:r>
            <w:r w:rsidRPr="008C28CF">
              <w:rPr>
                <w:rFonts w:ascii="Times New Roman" w:hAnsi="Times New Roman"/>
                <w:color w:val="000000"/>
                <w:kern w:val="0"/>
                <w:szCs w:val="21"/>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924B5" w:rsidRPr="008C28CF" w:rsidRDefault="008924B5" w:rsidP="008924B5">
            <w:pPr>
              <w:widowControl/>
              <w:jc w:val="center"/>
              <w:rPr>
                <w:rFonts w:ascii="Times New Roman" w:eastAsia="MS Gothic" w:hAnsi="Times New Roman"/>
                <w:color w:val="000000" w:themeColor="text1"/>
                <w:kern w:val="0"/>
                <w:szCs w:val="21"/>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8924B5" w:rsidRPr="008C28CF" w:rsidRDefault="008924B5" w:rsidP="008924B5">
            <w:pPr>
              <w:widowControl/>
              <w:jc w:val="center"/>
              <w:rPr>
                <w:rFonts w:ascii="Times New Roman" w:eastAsia="MS Gothic" w:hAnsi="Times New Roman"/>
                <w:color w:val="000000" w:themeColor="text1"/>
                <w:kern w:val="0"/>
                <w:szCs w:val="21"/>
              </w:rPr>
            </w:pPr>
            <w:r w:rsidRPr="008C28CF">
              <w:rPr>
                <w:rFonts w:ascii="Times New Roman" w:hAnsi="Times New Roman"/>
                <w:color w:val="000000" w:themeColor="text1"/>
                <w:kern w:val="0"/>
                <w:szCs w:val="21"/>
              </w:rPr>
              <w:t>5%</w:t>
            </w:r>
          </w:p>
        </w:tc>
        <w:tc>
          <w:tcPr>
            <w:tcW w:w="744" w:type="dxa"/>
            <w:tcBorders>
              <w:top w:val="single" w:sz="4" w:space="0" w:color="auto"/>
              <w:left w:val="nil"/>
              <w:bottom w:val="single" w:sz="4" w:space="0" w:color="auto"/>
              <w:right w:val="single" w:sz="4" w:space="0" w:color="auto"/>
            </w:tcBorders>
            <w:shd w:val="clear" w:color="auto" w:fill="auto"/>
            <w:noWrap/>
            <w:vAlign w:val="center"/>
          </w:tcPr>
          <w:p w:rsidR="008924B5" w:rsidRPr="008C28CF" w:rsidRDefault="008924B5" w:rsidP="008924B5">
            <w:pPr>
              <w:widowControl/>
              <w:jc w:val="center"/>
              <w:rPr>
                <w:rFonts w:ascii="Times New Roman" w:eastAsia="MS Gothic" w:hAnsi="Times New Roman"/>
                <w:color w:val="000000" w:themeColor="text1"/>
                <w:kern w:val="0"/>
                <w:szCs w:val="21"/>
              </w:rPr>
            </w:pPr>
            <w:r>
              <w:rPr>
                <w:rFonts w:ascii="Times New Roman" w:hAnsi="Times New Roman"/>
                <w:color w:val="000000" w:themeColor="text1"/>
                <w:kern w:val="0"/>
                <w:szCs w:val="21"/>
              </w:rPr>
              <w:t>5</w:t>
            </w:r>
            <w:r w:rsidRPr="008C28CF">
              <w:rPr>
                <w:rFonts w:ascii="Times New Roman" w:hAnsi="Times New Roman"/>
                <w:color w:val="000000" w:themeColor="text1"/>
                <w:kern w:val="0"/>
                <w:szCs w:val="21"/>
              </w:rPr>
              <w:t>%</w:t>
            </w:r>
          </w:p>
        </w:tc>
        <w:tc>
          <w:tcPr>
            <w:tcW w:w="992" w:type="dxa"/>
            <w:tcBorders>
              <w:top w:val="nil"/>
              <w:left w:val="nil"/>
              <w:bottom w:val="single" w:sz="4" w:space="0" w:color="auto"/>
              <w:right w:val="single" w:sz="4" w:space="0" w:color="auto"/>
            </w:tcBorders>
            <w:shd w:val="clear" w:color="auto" w:fill="auto"/>
            <w:noWrap/>
            <w:vAlign w:val="center"/>
          </w:tcPr>
          <w:p w:rsidR="008924B5" w:rsidRPr="008C28CF" w:rsidRDefault="008924B5" w:rsidP="008924B5">
            <w:pPr>
              <w:widowControl/>
              <w:jc w:val="center"/>
              <w:rPr>
                <w:rFonts w:ascii="Times New Roman" w:hAnsi="Times New Roman"/>
                <w:color w:val="000000" w:themeColor="text1"/>
                <w:kern w:val="0"/>
                <w:szCs w:val="21"/>
              </w:rPr>
            </w:pPr>
            <w:r>
              <w:rPr>
                <w:rFonts w:ascii="Times New Roman" w:hAnsi="Times New Roman" w:hint="eastAsia"/>
                <w:color w:val="000000" w:themeColor="text1"/>
                <w:kern w:val="0"/>
                <w:szCs w:val="21"/>
              </w:rPr>
              <w:t>2</w:t>
            </w:r>
            <w:r>
              <w:rPr>
                <w:rFonts w:ascii="Times New Roman" w:hAnsi="Times New Roman"/>
                <w:color w:val="000000" w:themeColor="text1"/>
                <w:kern w:val="0"/>
                <w:szCs w:val="21"/>
              </w:rPr>
              <w:t>5</w:t>
            </w:r>
            <w:r>
              <w:rPr>
                <w:rFonts w:ascii="Times New Roman" w:hAnsi="Times New Roman" w:hint="eastAsia"/>
                <w:color w:val="000000" w:themeColor="text1"/>
                <w:kern w:val="0"/>
                <w:szCs w:val="21"/>
              </w:rPr>
              <w:t>%</w:t>
            </w:r>
          </w:p>
        </w:tc>
      </w:tr>
      <w:tr w:rsidR="008924B5" w:rsidRPr="008C28CF" w:rsidTr="00235A32">
        <w:trPr>
          <w:trHeight w:val="876"/>
          <w:jc w:val="center"/>
        </w:trPr>
        <w:tc>
          <w:tcPr>
            <w:tcW w:w="4200" w:type="dxa"/>
            <w:tcBorders>
              <w:top w:val="nil"/>
              <w:left w:val="single" w:sz="4" w:space="0" w:color="auto"/>
              <w:bottom w:val="single" w:sz="4" w:space="0" w:color="auto"/>
              <w:right w:val="single" w:sz="4" w:space="0" w:color="auto"/>
            </w:tcBorders>
            <w:shd w:val="clear" w:color="auto" w:fill="auto"/>
            <w:vAlign w:val="center"/>
          </w:tcPr>
          <w:p w:rsidR="008924B5" w:rsidRPr="008C28CF" w:rsidRDefault="008924B5" w:rsidP="008924B5">
            <w:pPr>
              <w:rPr>
                <w:rFonts w:ascii="Times New Roman" w:eastAsiaTheme="minorEastAsia" w:hAnsi="Times New Roman" w:hint="eastAsia"/>
                <w:bCs/>
                <w:color w:val="000000" w:themeColor="text1"/>
                <w:szCs w:val="21"/>
              </w:rPr>
            </w:pPr>
            <w:r w:rsidRPr="008C28CF">
              <w:rPr>
                <w:rFonts w:ascii="Times New Roman" w:eastAsiaTheme="minorEastAsia" w:hAnsi="Times New Roman"/>
                <w:b/>
                <w:bCs/>
                <w:color w:val="000000" w:themeColor="text1"/>
                <w:szCs w:val="21"/>
              </w:rPr>
              <w:t>学习目标</w:t>
            </w:r>
            <w:r w:rsidRPr="008C28CF">
              <w:rPr>
                <w:rFonts w:ascii="Times New Roman" w:eastAsiaTheme="minorEastAsia" w:hAnsi="Times New Roman"/>
                <w:b/>
                <w:bCs/>
                <w:color w:val="000000" w:themeColor="text1"/>
                <w:szCs w:val="21"/>
              </w:rPr>
              <w:t>3</w:t>
            </w:r>
            <w:r w:rsidRPr="008C28CF">
              <w:rPr>
                <w:rFonts w:ascii="Times New Roman" w:eastAsiaTheme="minorEastAsia" w:hAnsi="Times New Roman"/>
                <w:b/>
                <w:bCs/>
                <w:color w:val="000000" w:themeColor="text1"/>
                <w:szCs w:val="21"/>
              </w:rPr>
              <w:t>：</w:t>
            </w:r>
            <w:r w:rsidRPr="008C28CF">
              <w:rPr>
                <w:rFonts w:ascii="Times New Roman" w:eastAsiaTheme="minorEastAsia" w:hAnsi="Times New Roman" w:hint="eastAsia"/>
                <w:bCs/>
                <w:color w:val="000000" w:themeColor="text1"/>
                <w:szCs w:val="21"/>
              </w:rPr>
              <w:t>理解并掌握</w:t>
            </w:r>
            <w:r w:rsidRPr="008C28CF">
              <w:rPr>
                <w:rFonts w:ascii="Times New Roman" w:eastAsiaTheme="minorEastAsia" w:hAnsi="Times New Roman" w:hint="eastAsia"/>
                <w:bCs/>
                <w:color w:val="000000" w:themeColor="text1"/>
                <w:szCs w:val="21"/>
              </w:rPr>
              <w:t>G</w:t>
            </w:r>
            <w:r w:rsidRPr="008C28CF">
              <w:rPr>
                <w:rFonts w:ascii="Times New Roman" w:eastAsiaTheme="minorEastAsia" w:hAnsi="Times New Roman"/>
                <w:bCs/>
                <w:color w:val="000000" w:themeColor="text1"/>
                <w:szCs w:val="21"/>
              </w:rPr>
              <w:t>IS</w:t>
            </w:r>
            <w:r w:rsidRPr="008C28CF">
              <w:rPr>
                <w:rFonts w:ascii="Times New Roman" w:eastAsiaTheme="minorEastAsia" w:hAnsi="Times New Roman"/>
                <w:bCs/>
                <w:color w:val="000000" w:themeColor="text1"/>
                <w:szCs w:val="21"/>
              </w:rPr>
              <w:t>空间数据存储</w:t>
            </w:r>
            <w:r w:rsidRPr="008C28CF">
              <w:rPr>
                <w:rFonts w:ascii="Times New Roman" w:eastAsiaTheme="minorEastAsia" w:hAnsi="Times New Roman" w:hint="eastAsia"/>
                <w:bCs/>
                <w:color w:val="000000" w:themeColor="text1"/>
                <w:szCs w:val="21"/>
              </w:rPr>
              <w:t>、</w:t>
            </w:r>
            <w:r w:rsidRPr="008C28CF">
              <w:rPr>
                <w:rFonts w:ascii="Times New Roman" w:eastAsiaTheme="minorEastAsia" w:hAnsi="Times New Roman"/>
                <w:bCs/>
                <w:color w:val="000000" w:themeColor="text1"/>
                <w:szCs w:val="21"/>
              </w:rPr>
              <w:t>组织</w:t>
            </w:r>
            <w:r w:rsidRPr="008C28CF">
              <w:rPr>
                <w:rFonts w:ascii="Times New Roman" w:eastAsiaTheme="minorEastAsia" w:hAnsi="Times New Roman" w:hint="eastAsia"/>
                <w:bCs/>
                <w:color w:val="000000" w:themeColor="text1"/>
                <w:szCs w:val="21"/>
              </w:rPr>
              <w:t>、</w:t>
            </w:r>
            <w:r w:rsidRPr="008C28CF">
              <w:rPr>
                <w:rFonts w:ascii="Times New Roman" w:eastAsiaTheme="minorEastAsia" w:hAnsi="Times New Roman"/>
                <w:bCs/>
                <w:color w:val="000000" w:themeColor="text1"/>
                <w:szCs w:val="21"/>
              </w:rPr>
              <w:t>管理的方法</w:t>
            </w:r>
            <w:r w:rsidRPr="008C28CF">
              <w:rPr>
                <w:rFonts w:ascii="Times New Roman" w:eastAsiaTheme="minorEastAsia" w:hAnsi="Times New Roman" w:hint="eastAsia"/>
                <w:bCs/>
                <w:color w:val="000000" w:themeColor="text1"/>
                <w:szCs w:val="21"/>
              </w:rPr>
              <w:t>，能够</w:t>
            </w:r>
            <w:r w:rsidRPr="008C28CF">
              <w:rPr>
                <w:rFonts w:ascii="Times New Roman" w:eastAsiaTheme="minorEastAsia" w:hAnsi="Times New Roman" w:hint="eastAsia"/>
                <w:b/>
                <w:bCs/>
                <w:color w:val="000000" w:themeColor="text1"/>
                <w:szCs w:val="21"/>
              </w:rPr>
              <w:t>应用</w:t>
            </w:r>
            <w:r w:rsidRPr="008C28CF">
              <w:rPr>
                <w:rFonts w:ascii="Times New Roman" w:eastAsiaTheme="minorEastAsia" w:hAnsi="Times New Roman" w:hint="eastAsia"/>
                <w:bCs/>
                <w:color w:val="000000" w:themeColor="text1"/>
                <w:szCs w:val="21"/>
              </w:rPr>
              <w:t>专业软件予以实现。</w:t>
            </w:r>
            <w:r w:rsidRPr="008C28CF">
              <w:rPr>
                <w:rFonts w:ascii="Times New Roman" w:eastAsiaTheme="minorEastAsia" w:hAnsi="Times New Roman" w:hint="eastAsia"/>
                <w:b/>
                <w:bCs/>
                <w:color w:val="000000" w:themeColor="text1"/>
                <w:szCs w:val="21"/>
              </w:rPr>
              <w:t>探索</w:t>
            </w:r>
            <w:r w:rsidRPr="008C28CF">
              <w:rPr>
                <w:rFonts w:ascii="Times New Roman" w:eastAsiaTheme="minorEastAsia" w:hAnsi="Times New Roman" w:hint="eastAsia"/>
                <w:bCs/>
                <w:color w:val="000000" w:themeColor="text1"/>
                <w:szCs w:val="21"/>
              </w:rPr>
              <w:t>提高数据处理效率的方法。</w:t>
            </w:r>
          </w:p>
        </w:tc>
        <w:tc>
          <w:tcPr>
            <w:tcW w:w="2893" w:type="dxa"/>
            <w:tcBorders>
              <w:top w:val="nil"/>
              <w:left w:val="nil"/>
              <w:bottom w:val="single" w:sz="4" w:space="0" w:color="auto"/>
              <w:right w:val="single" w:sz="4" w:space="0" w:color="auto"/>
            </w:tcBorders>
            <w:shd w:val="clear" w:color="auto" w:fill="auto"/>
            <w:vAlign w:val="center"/>
          </w:tcPr>
          <w:p w:rsidR="008924B5" w:rsidRPr="008924B5" w:rsidRDefault="008924B5" w:rsidP="008924B5">
            <w:pPr>
              <w:pStyle w:val="ad"/>
              <w:widowControl/>
              <w:numPr>
                <w:ilvl w:val="0"/>
                <w:numId w:val="13"/>
              </w:numPr>
              <w:ind w:firstLineChars="0"/>
              <w:rPr>
                <w:rFonts w:ascii="宋体" w:hAnsi="宋体"/>
                <w:color w:val="000000"/>
                <w:kern w:val="0"/>
                <w:szCs w:val="21"/>
              </w:rPr>
            </w:pPr>
            <w:r w:rsidRPr="008924B5">
              <w:rPr>
                <w:rFonts w:ascii="宋体" w:hAnsi="宋体" w:hint="eastAsia"/>
                <w:color w:val="000000"/>
                <w:kern w:val="0"/>
                <w:szCs w:val="21"/>
              </w:rPr>
              <w:t>绪论</w:t>
            </w:r>
          </w:p>
          <w:p w:rsidR="008924B5" w:rsidRPr="008924B5" w:rsidRDefault="008924B5" w:rsidP="008924B5">
            <w:pPr>
              <w:pStyle w:val="ad"/>
              <w:widowControl/>
              <w:numPr>
                <w:ilvl w:val="0"/>
                <w:numId w:val="13"/>
              </w:numPr>
              <w:ind w:firstLineChars="0"/>
              <w:rPr>
                <w:rFonts w:ascii="宋体" w:hAnsi="宋体" w:hint="eastAsia"/>
                <w:color w:val="000000"/>
                <w:kern w:val="0"/>
                <w:szCs w:val="21"/>
              </w:rPr>
            </w:pPr>
            <w:r w:rsidRPr="008924B5">
              <w:rPr>
                <w:rFonts w:ascii="宋体" w:hAnsi="宋体" w:hint="eastAsia"/>
                <w:color w:val="000000"/>
                <w:kern w:val="0"/>
                <w:szCs w:val="21"/>
              </w:rPr>
              <w:t>空间数据模型</w:t>
            </w:r>
            <w:r w:rsidRPr="008924B5">
              <w:rPr>
                <w:rFonts w:ascii="宋体" w:hAnsi="宋体" w:hint="eastAsia"/>
                <w:color w:val="000000"/>
                <w:kern w:val="0"/>
                <w:szCs w:val="21"/>
              </w:rPr>
              <w:t>与表达</w:t>
            </w:r>
          </w:p>
          <w:p w:rsidR="008924B5" w:rsidRPr="008924B5" w:rsidRDefault="008924B5" w:rsidP="008924B5">
            <w:pPr>
              <w:pStyle w:val="ad"/>
              <w:widowControl/>
              <w:numPr>
                <w:ilvl w:val="0"/>
                <w:numId w:val="13"/>
              </w:numPr>
              <w:ind w:firstLineChars="0"/>
              <w:rPr>
                <w:rFonts w:ascii="宋体" w:hAnsi="宋体" w:hint="eastAsia"/>
                <w:color w:val="000000"/>
                <w:kern w:val="0"/>
                <w:szCs w:val="21"/>
              </w:rPr>
            </w:pPr>
            <w:r w:rsidRPr="008924B5">
              <w:rPr>
                <w:rFonts w:ascii="宋体" w:hAnsi="宋体" w:hint="eastAsia"/>
                <w:color w:val="000000"/>
                <w:kern w:val="0"/>
                <w:szCs w:val="21"/>
              </w:rPr>
              <w:t>空间数据的组织与管理</w:t>
            </w:r>
          </w:p>
          <w:p w:rsidR="008924B5" w:rsidRPr="008924B5" w:rsidRDefault="008924B5" w:rsidP="008924B5">
            <w:pPr>
              <w:pStyle w:val="ad"/>
              <w:widowControl/>
              <w:numPr>
                <w:ilvl w:val="0"/>
                <w:numId w:val="13"/>
              </w:numPr>
              <w:ind w:firstLineChars="0"/>
              <w:rPr>
                <w:rFonts w:ascii="宋体" w:hAnsi="宋体" w:hint="eastAsia"/>
                <w:color w:val="000000"/>
                <w:kern w:val="0"/>
                <w:szCs w:val="21"/>
              </w:rPr>
            </w:pPr>
            <w:r w:rsidRPr="008924B5">
              <w:rPr>
                <w:rFonts w:ascii="宋体" w:hAnsi="宋体" w:hint="eastAsia"/>
                <w:color w:val="000000"/>
                <w:kern w:val="0"/>
                <w:szCs w:val="21"/>
              </w:rPr>
              <w:t>空间数据索引</w:t>
            </w:r>
          </w:p>
        </w:tc>
        <w:tc>
          <w:tcPr>
            <w:tcW w:w="1240" w:type="dxa"/>
            <w:tcBorders>
              <w:top w:val="nil"/>
              <w:left w:val="nil"/>
              <w:bottom w:val="single" w:sz="4" w:space="0" w:color="auto"/>
              <w:right w:val="single" w:sz="4" w:space="0" w:color="auto"/>
            </w:tcBorders>
            <w:shd w:val="clear" w:color="auto" w:fill="auto"/>
            <w:noWrap/>
            <w:vAlign w:val="center"/>
          </w:tcPr>
          <w:p w:rsidR="008924B5" w:rsidRPr="008C28CF" w:rsidRDefault="008924B5" w:rsidP="008924B5">
            <w:pPr>
              <w:widowControl/>
              <w:jc w:val="center"/>
              <w:rPr>
                <w:rFonts w:ascii="Times New Roman" w:eastAsia="MS Gothic" w:hAnsi="Times New Roman"/>
                <w:color w:val="000000" w:themeColor="text1"/>
                <w:kern w:val="0"/>
                <w:szCs w:val="21"/>
              </w:rPr>
            </w:pPr>
            <w:r>
              <w:rPr>
                <w:rFonts w:ascii="Times New Roman" w:eastAsiaTheme="minorEastAsia" w:hAnsi="Times New Roman"/>
                <w:color w:val="000000" w:themeColor="text1"/>
                <w:kern w:val="0"/>
                <w:szCs w:val="21"/>
              </w:rPr>
              <w:t>4</w:t>
            </w:r>
            <w:r w:rsidRPr="008C28CF">
              <w:rPr>
                <w:rFonts w:ascii="Times New Roman" w:eastAsia="MS Gothic" w:hAnsi="Times New Roman"/>
                <w:color w:val="000000" w:themeColor="text1"/>
                <w:kern w:val="0"/>
                <w:szCs w:val="21"/>
              </w:rPr>
              <w:t>0</w:t>
            </w:r>
            <w:r w:rsidRPr="008C28CF">
              <w:rPr>
                <w:rFonts w:ascii="Times New Roman" w:hAnsi="Times New Roman"/>
                <w:color w:val="000000" w:themeColor="text1"/>
                <w:kern w:val="0"/>
                <w:szCs w:val="21"/>
              </w:rPr>
              <w:t>%</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8924B5" w:rsidRPr="008C28CF" w:rsidRDefault="008924B5" w:rsidP="008924B5">
            <w:pPr>
              <w:widowControl/>
              <w:jc w:val="center"/>
              <w:rPr>
                <w:rFonts w:ascii="Times New Roman" w:hAnsi="Times New Roman"/>
                <w:b/>
                <w:color w:val="000000"/>
                <w:kern w:val="0"/>
                <w:szCs w:val="21"/>
              </w:rPr>
            </w:pPr>
            <w:r w:rsidRPr="008C28CF">
              <w:rPr>
                <w:rFonts w:ascii="Times New Roman" w:hAnsi="Times New Roman" w:hint="eastAsia"/>
                <w:color w:val="000000"/>
                <w:kern w:val="0"/>
                <w:szCs w:val="21"/>
              </w:rPr>
              <w:t>5%</w:t>
            </w: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8924B5" w:rsidRPr="008C28CF" w:rsidRDefault="008924B5" w:rsidP="008924B5">
            <w:pPr>
              <w:widowControl/>
              <w:jc w:val="center"/>
              <w:rPr>
                <w:rFonts w:ascii="Times New Roman" w:eastAsia="MS Gothic" w:hAnsi="Times New Roman"/>
                <w:color w:val="000000" w:themeColor="text1"/>
                <w:kern w:val="0"/>
                <w:szCs w:val="21"/>
              </w:rPr>
            </w:pP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8924B5" w:rsidRPr="008C28CF" w:rsidRDefault="008924B5" w:rsidP="008924B5">
            <w:pPr>
              <w:widowControl/>
              <w:jc w:val="center"/>
              <w:rPr>
                <w:rFonts w:ascii="Times New Roman" w:eastAsia="MS Gothic" w:hAnsi="Times New Roman"/>
                <w:color w:val="000000" w:themeColor="text1"/>
                <w:kern w:val="0"/>
                <w:szCs w:val="21"/>
              </w:rPr>
            </w:pPr>
          </w:p>
        </w:tc>
        <w:tc>
          <w:tcPr>
            <w:tcW w:w="744" w:type="dxa"/>
            <w:tcBorders>
              <w:top w:val="single" w:sz="4" w:space="0" w:color="auto"/>
              <w:left w:val="nil"/>
              <w:bottom w:val="single" w:sz="4" w:space="0" w:color="auto"/>
              <w:right w:val="single" w:sz="4" w:space="0" w:color="auto"/>
            </w:tcBorders>
            <w:shd w:val="clear" w:color="auto" w:fill="auto"/>
            <w:noWrap/>
            <w:vAlign w:val="center"/>
          </w:tcPr>
          <w:p w:rsidR="008924B5" w:rsidRPr="008C28CF" w:rsidRDefault="008924B5" w:rsidP="008924B5">
            <w:pPr>
              <w:widowControl/>
              <w:jc w:val="center"/>
              <w:rPr>
                <w:rFonts w:ascii="Times New Roman" w:eastAsia="MS Gothic" w:hAnsi="Times New Roman"/>
                <w:color w:val="000000" w:themeColor="text1"/>
                <w:kern w:val="0"/>
                <w:szCs w:val="21"/>
              </w:rPr>
            </w:pPr>
            <w:r w:rsidRPr="008C28CF">
              <w:rPr>
                <w:rFonts w:ascii="Times New Roman" w:hAnsi="Times New Roman"/>
                <w:color w:val="000000" w:themeColor="text1"/>
                <w:kern w:val="0"/>
                <w:szCs w:val="21"/>
              </w:rPr>
              <w:t>5%</w:t>
            </w:r>
          </w:p>
        </w:tc>
        <w:tc>
          <w:tcPr>
            <w:tcW w:w="992" w:type="dxa"/>
            <w:tcBorders>
              <w:top w:val="nil"/>
              <w:left w:val="nil"/>
              <w:bottom w:val="single" w:sz="4" w:space="0" w:color="auto"/>
              <w:right w:val="single" w:sz="4" w:space="0" w:color="auto"/>
            </w:tcBorders>
            <w:shd w:val="clear" w:color="auto" w:fill="auto"/>
            <w:noWrap/>
            <w:vAlign w:val="center"/>
          </w:tcPr>
          <w:p w:rsidR="008924B5" w:rsidRPr="008C28CF" w:rsidRDefault="008924B5" w:rsidP="008924B5">
            <w:pPr>
              <w:widowControl/>
              <w:jc w:val="center"/>
              <w:rPr>
                <w:rFonts w:ascii="Times New Roman" w:hAnsi="Times New Roman"/>
                <w:color w:val="000000" w:themeColor="text1"/>
                <w:kern w:val="0"/>
                <w:szCs w:val="21"/>
              </w:rPr>
            </w:pPr>
            <w:r>
              <w:rPr>
                <w:rFonts w:ascii="Times New Roman" w:hAnsi="Times New Roman" w:hint="eastAsia"/>
                <w:color w:val="000000" w:themeColor="text1"/>
                <w:kern w:val="0"/>
                <w:szCs w:val="21"/>
              </w:rPr>
              <w:t>5</w:t>
            </w:r>
            <w:r>
              <w:rPr>
                <w:rFonts w:ascii="Times New Roman" w:hAnsi="Times New Roman"/>
                <w:color w:val="000000" w:themeColor="text1"/>
                <w:kern w:val="0"/>
                <w:szCs w:val="21"/>
              </w:rPr>
              <w:t>0</w:t>
            </w:r>
            <w:r>
              <w:rPr>
                <w:rFonts w:ascii="Times New Roman" w:hAnsi="Times New Roman" w:hint="eastAsia"/>
                <w:color w:val="000000" w:themeColor="text1"/>
                <w:kern w:val="0"/>
                <w:szCs w:val="21"/>
              </w:rPr>
              <w:t>%</w:t>
            </w:r>
          </w:p>
        </w:tc>
      </w:tr>
      <w:tr w:rsidR="009B27E2" w:rsidRPr="008C28CF" w:rsidTr="00235A32">
        <w:trPr>
          <w:trHeight w:val="288"/>
          <w:jc w:val="center"/>
        </w:trPr>
        <w:tc>
          <w:tcPr>
            <w:tcW w:w="7093" w:type="dxa"/>
            <w:gridSpan w:val="2"/>
            <w:tcBorders>
              <w:top w:val="nil"/>
              <w:left w:val="single" w:sz="4" w:space="0" w:color="auto"/>
              <w:bottom w:val="single" w:sz="4" w:space="0" w:color="auto"/>
              <w:right w:val="single" w:sz="4" w:space="0" w:color="auto"/>
            </w:tcBorders>
            <w:shd w:val="clear" w:color="auto" w:fill="auto"/>
            <w:noWrap/>
            <w:vAlign w:val="center"/>
            <w:hideMark/>
          </w:tcPr>
          <w:p w:rsidR="009B27E2" w:rsidRPr="008C28CF" w:rsidRDefault="009B27E2" w:rsidP="00C71F58">
            <w:pPr>
              <w:widowControl/>
              <w:jc w:val="center"/>
              <w:rPr>
                <w:rFonts w:ascii="宋体" w:hAnsi="宋体" w:cs="宋体"/>
                <w:color w:val="000000" w:themeColor="text1"/>
                <w:kern w:val="0"/>
                <w:szCs w:val="21"/>
              </w:rPr>
            </w:pPr>
            <w:r w:rsidRPr="008C28CF">
              <w:rPr>
                <w:rFonts w:ascii="宋体" w:hAnsi="宋体" w:cs="宋体" w:hint="eastAsia"/>
                <w:color w:val="000000" w:themeColor="text1"/>
                <w:kern w:val="0"/>
                <w:szCs w:val="21"/>
              </w:rPr>
              <w:t>权  重</w:t>
            </w:r>
          </w:p>
        </w:tc>
        <w:tc>
          <w:tcPr>
            <w:tcW w:w="1240" w:type="dxa"/>
            <w:tcBorders>
              <w:top w:val="nil"/>
              <w:left w:val="nil"/>
              <w:bottom w:val="single" w:sz="4" w:space="0" w:color="auto"/>
              <w:right w:val="single" w:sz="4" w:space="0" w:color="auto"/>
            </w:tcBorders>
            <w:shd w:val="clear" w:color="auto" w:fill="auto"/>
            <w:noWrap/>
            <w:vAlign w:val="center"/>
            <w:hideMark/>
          </w:tcPr>
          <w:p w:rsidR="009B27E2" w:rsidRPr="008C28CF" w:rsidRDefault="009B27E2" w:rsidP="00C71F58">
            <w:pPr>
              <w:widowControl/>
              <w:jc w:val="center"/>
              <w:rPr>
                <w:rFonts w:ascii="Times New Roman" w:hAnsi="Times New Roman"/>
                <w:color w:val="000000" w:themeColor="text1"/>
                <w:kern w:val="0"/>
                <w:szCs w:val="21"/>
              </w:rPr>
            </w:pPr>
            <w:r w:rsidRPr="008C28CF">
              <w:rPr>
                <w:rFonts w:ascii="Times New Roman" w:hAnsi="Times New Roman"/>
                <w:color w:val="000000" w:themeColor="text1"/>
                <w:kern w:val="0"/>
                <w:szCs w:val="21"/>
              </w:rPr>
              <w:t>60%</w:t>
            </w:r>
          </w:p>
        </w:tc>
        <w:tc>
          <w:tcPr>
            <w:tcW w:w="1134" w:type="dxa"/>
            <w:tcBorders>
              <w:top w:val="nil"/>
              <w:left w:val="nil"/>
              <w:bottom w:val="single" w:sz="4" w:space="0" w:color="auto"/>
              <w:right w:val="single" w:sz="4" w:space="0" w:color="auto"/>
            </w:tcBorders>
            <w:shd w:val="clear" w:color="auto" w:fill="auto"/>
            <w:noWrap/>
            <w:vAlign w:val="center"/>
            <w:hideMark/>
          </w:tcPr>
          <w:p w:rsidR="009B27E2" w:rsidRPr="008C28CF" w:rsidRDefault="009B27E2" w:rsidP="008C28CF">
            <w:pPr>
              <w:widowControl/>
              <w:jc w:val="center"/>
              <w:rPr>
                <w:rFonts w:ascii="Times New Roman" w:hAnsi="Times New Roman"/>
                <w:color w:val="000000" w:themeColor="text1"/>
                <w:kern w:val="0"/>
                <w:szCs w:val="21"/>
              </w:rPr>
            </w:pPr>
            <w:r w:rsidRPr="008C28CF">
              <w:rPr>
                <w:rFonts w:ascii="Times New Roman" w:hAnsi="Times New Roman"/>
                <w:color w:val="000000" w:themeColor="text1"/>
                <w:kern w:val="0"/>
                <w:szCs w:val="21"/>
              </w:rPr>
              <w:t>1</w:t>
            </w:r>
            <w:r w:rsidR="008C28CF">
              <w:rPr>
                <w:rFonts w:ascii="Times New Roman" w:hAnsi="Times New Roman"/>
                <w:color w:val="000000" w:themeColor="text1"/>
                <w:kern w:val="0"/>
                <w:szCs w:val="21"/>
              </w:rPr>
              <w:t>0</w:t>
            </w:r>
            <w:r w:rsidRPr="008C28CF">
              <w:rPr>
                <w:rFonts w:ascii="Times New Roman" w:hAnsi="Times New Roman"/>
                <w:color w:val="000000" w:themeColor="text1"/>
                <w:kern w:val="0"/>
                <w:szCs w:val="21"/>
              </w:rPr>
              <w:t>%</w:t>
            </w:r>
          </w:p>
        </w:tc>
        <w:tc>
          <w:tcPr>
            <w:tcW w:w="992" w:type="dxa"/>
            <w:tcBorders>
              <w:top w:val="nil"/>
              <w:left w:val="nil"/>
              <w:bottom w:val="single" w:sz="4" w:space="0" w:color="auto"/>
              <w:right w:val="single" w:sz="4" w:space="0" w:color="auto"/>
            </w:tcBorders>
            <w:shd w:val="clear" w:color="auto" w:fill="auto"/>
            <w:noWrap/>
            <w:vAlign w:val="center"/>
            <w:hideMark/>
          </w:tcPr>
          <w:p w:rsidR="009B27E2" w:rsidRPr="008C28CF" w:rsidRDefault="008C28CF" w:rsidP="00C71F58">
            <w:pPr>
              <w:widowControl/>
              <w:jc w:val="center"/>
              <w:rPr>
                <w:rFonts w:ascii="Times New Roman" w:hAnsi="Times New Roman"/>
                <w:color w:val="000000" w:themeColor="text1"/>
                <w:kern w:val="0"/>
                <w:szCs w:val="21"/>
              </w:rPr>
            </w:pPr>
            <w:r>
              <w:rPr>
                <w:rFonts w:ascii="Times New Roman" w:hAnsi="Times New Roman"/>
                <w:color w:val="000000" w:themeColor="text1"/>
                <w:kern w:val="0"/>
                <w:szCs w:val="21"/>
              </w:rPr>
              <w:t>10</w:t>
            </w:r>
            <w:r w:rsidR="009B27E2" w:rsidRPr="008C28CF">
              <w:rPr>
                <w:rFonts w:ascii="Times New Roman" w:hAnsi="Times New Roman"/>
                <w:color w:val="000000" w:themeColor="text1"/>
                <w:kern w:val="0"/>
                <w:szCs w:val="21"/>
              </w:rPr>
              <w:t>%</w:t>
            </w:r>
          </w:p>
        </w:tc>
        <w:tc>
          <w:tcPr>
            <w:tcW w:w="851" w:type="dxa"/>
            <w:tcBorders>
              <w:top w:val="nil"/>
              <w:left w:val="nil"/>
              <w:bottom w:val="single" w:sz="4" w:space="0" w:color="auto"/>
              <w:right w:val="single" w:sz="4" w:space="0" w:color="auto"/>
            </w:tcBorders>
            <w:shd w:val="clear" w:color="auto" w:fill="auto"/>
            <w:noWrap/>
            <w:vAlign w:val="center"/>
            <w:hideMark/>
          </w:tcPr>
          <w:p w:rsidR="009B27E2" w:rsidRPr="008C28CF" w:rsidRDefault="009B27E2" w:rsidP="00C71F58">
            <w:pPr>
              <w:widowControl/>
              <w:jc w:val="center"/>
              <w:rPr>
                <w:rFonts w:ascii="Times New Roman" w:hAnsi="Times New Roman"/>
                <w:color w:val="000000" w:themeColor="text1"/>
                <w:kern w:val="0"/>
                <w:szCs w:val="21"/>
              </w:rPr>
            </w:pPr>
            <w:r w:rsidRPr="008C28CF">
              <w:rPr>
                <w:rFonts w:ascii="Times New Roman" w:hAnsi="Times New Roman"/>
                <w:color w:val="000000" w:themeColor="text1"/>
                <w:kern w:val="0"/>
                <w:szCs w:val="21"/>
              </w:rPr>
              <w:t>10%</w:t>
            </w:r>
          </w:p>
        </w:tc>
        <w:tc>
          <w:tcPr>
            <w:tcW w:w="744" w:type="dxa"/>
            <w:tcBorders>
              <w:top w:val="nil"/>
              <w:left w:val="nil"/>
              <w:bottom w:val="single" w:sz="4" w:space="0" w:color="auto"/>
              <w:right w:val="single" w:sz="4" w:space="0" w:color="auto"/>
            </w:tcBorders>
            <w:shd w:val="clear" w:color="auto" w:fill="auto"/>
            <w:noWrap/>
            <w:hideMark/>
          </w:tcPr>
          <w:p w:rsidR="009B27E2" w:rsidRPr="008C28CF" w:rsidRDefault="008C28CF" w:rsidP="009B27E2">
            <w:pPr>
              <w:jc w:val="center"/>
              <w:rPr>
                <w:rFonts w:ascii="Times New Roman" w:hAnsi="Times New Roman"/>
                <w:color w:val="000000" w:themeColor="text1"/>
                <w:szCs w:val="21"/>
              </w:rPr>
            </w:pPr>
            <w:r>
              <w:rPr>
                <w:rFonts w:ascii="Times New Roman" w:hAnsi="Times New Roman"/>
                <w:color w:val="000000" w:themeColor="text1"/>
                <w:kern w:val="0"/>
                <w:szCs w:val="21"/>
              </w:rPr>
              <w:t>10</w:t>
            </w:r>
            <w:r w:rsidR="009B27E2" w:rsidRPr="008C28CF">
              <w:rPr>
                <w:rFonts w:ascii="Times New Roman" w:hAnsi="Times New Roman"/>
                <w:color w:val="000000" w:themeColor="text1"/>
                <w:kern w:val="0"/>
                <w:szCs w:val="21"/>
              </w:rPr>
              <w:t>%</w:t>
            </w:r>
          </w:p>
        </w:tc>
        <w:tc>
          <w:tcPr>
            <w:tcW w:w="992" w:type="dxa"/>
            <w:tcBorders>
              <w:top w:val="nil"/>
              <w:left w:val="nil"/>
              <w:bottom w:val="single" w:sz="4" w:space="0" w:color="auto"/>
              <w:right w:val="single" w:sz="4" w:space="0" w:color="auto"/>
            </w:tcBorders>
            <w:shd w:val="clear" w:color="auto" w:fill="auto"/>
            <w:noWrap/>
            <w:vAlign w:val="center"/>
            <w:hideMark/>
          </w:tcPr>
          <w:p w:rsidR="009B27E2" w:rsidRPr="008C28CF" w:rsidRDefault="009B27E2" w:rsidP="00C71F58">
            <w:pPr>
              <w:widowControl/>
              <w:jc w:val="center"/>
              <w:rPr>
                <w:rFonts w:ascii="Times New Roman" w:hAnsi="Times New Roman"/>
                <w:color w:val="000000" w:themeColor="text1"/>
                <w:kern w:val="0"/>
                <w:szCs w:val="21"/>
              </w:rPr>
            </w:pPr>
            <w:r w:rsidRPr="008C28CF">
              <w:rPr>
                <w:rFonts w:ascii="Times New Roman" w:hAnsi="Times New Roman"/>
                <w:color w:val="000000" w:themeColor="text1"/>
                <w:kern w:val="0"/>
                <w:szCs w:val="21"/>
              </w:rPr>
              <w:t>100%</w:t>
            </w:r>
          </w:p>
        </w:tc>
      </w:tr>
    </w:tbl>
    <w:p w:rsidR="00F266B3" w:rsidRPr="006A301D" w:rsidRDefault="00F266B3" w:rsidP="00F266B3">
      <w:pPr>
        <w:spacing w:line="360" w:lineRule="auto"/>
        <w:rPr>
          <w:color w:val="000000" w:themeColor="text1"/>
          <w:sz w:val="24"/>
          <w:szCs w:val="24"/>
        </w:rPr>
      </w:pPr>
    </w:p>
    <w:p w:rsidR="00F266B3" w:rsidRPr="006A301D" w:rsidRDefault="00F266B3" w:rsidP="003038B6">
      <w:pPr>
        <w:pStyle w:val="Default"/>
        <w:spacing w:line="500" w:lineRule="exact"/>
        <w:ind w:firstLineChars="200" w:firstLine="480"/>
        <w:rPr>
          <w:rFonts w:ascii="Times New Roman" w:hAnsi="宋体"/>
          <w:color w:val="000000" w:themeColor="text1"/>
        </w:rPr>
        <w:sectPr w:rsidR="00F266B3" w:rsidRPr="006A301D" w:rsidSect="00F266B3">
          <w:pgSz w:w="16839" w:h="11907" w:orient="landscape" w:code="9"/>
          <w:pgMar w:top="1800" w:right="1440" w:bottom="1800" w:left="1440" w:header="851" w:footer="992" w:gutter="0"/>
          <w:cols w:space="425"/>
          <w:docGrid w:type="lines" w:linePitch="312"/>
        </w:sectPr>
      </w:pPr>
    </w:p>
    <w:p w:rsidR="008F4A74" w:rsidRPr="006A301D" w:rsidRDefault="008F4A74" w:rsidP="008F4A74">
      <w:pPr>
        <w:spacing w:line="360" w:lineRule="auto"/>
        <w:rPr>
          <w:rFonts w:ascii="微软雅黑" w:eastAsia="微软雅黑" w:hAnsi="微软雅黑"/>
          <w:color w:val="000000" w:themeColor="text1"/>
          <w:sz w:val="28"/>
          <w:szCs w:val="28"/>
        </w:rPr>
      </w:pPr>
      <w:r w:rsidRPr="006A301D">
        <w:rPr>
          <w:rFonts w:ascii="微软雅黑" w:eastAsia="微软雅黑" w:hAnsi="微软雅黑" w:hint="eastAsia"/>
          <w:color w:val="000000" w:themeColor="text1"/>
          <w:sz w:val="28"/>
          <w:szCs w:val="28"/>
        </w:rPr>
        <w:lastRenderedPageBreak/>
        <w:t>六、课程持续改进</w:t>
      </w:r>
    </w:p>
    <w:p w:rsidR="008F4A74" w:rsidRPr="009B27E2" w:rsidRDefault="008F4A74" w:rsidP="0038499D">
      <w:pPr>
        <w:pStyle w:val="Default"/>
        <w:spacing w:line="500" w:lineRule="exact"/>
        <w:ind w:firstLineChars="200" w:firstLine="480"/>
        <w:rPr>
          <w:rFonts w:ascii="Times New Roman" w:eastAsia="宋体" w:cs="Times New Roman"/>
          <w:color w:val="000000" w:themeColor="text1"/>
        </w:rPr>
      </w:pPr>
      <w:r w:rsidRPr="009B27E2">
        <w:rPr>
          <w:rFonts w:ascii="Times New Roman" w:eastAsia="宋体" w:cs="Times New Roman"/>
          <w:color w:val="000000" w:themeColor="text1"/>
        </w:rPr>
        <w:t>结合工程认证的课程达成度评价表内容，《</w:t>
      </w:r>
      <w:r w:rsidR="009B27E2" w:rsidRPr="009B27E2">
        <w:rPr>
          <w:rFonts w:ascii="Times New Roman" w:eastAsia="宋体" w:cs="Times New Roman"/>
          <w:color w:val="000000" w:themeColor="text1"/>
        </w:rPr>
        <w:t>GIS</w:t>
      </w:r>
      <w:r w:rsidR="009B27E2" w:rsidRPr="009B27E2">
        <w:rPr>
          <w:rFonts w:ascii="Times New Roman" w:eastAsia="宋体" w:cs="Times New Roman"/>
          <w:color w:val="000000" w:themeColor="text1"/>
        </w:rPr>
        <w:t>空间数据库</w:t>
      </w:r>
      <w:r w:rsidRPr="009B27E2">
        <w:rPr>
          <w:rFonts w:ascii="Times New Roman" w:eastAsia="宋体" w:cs="Times New Roman"/>
          <w:color w:val="000000" w:themeColor="text1"/>
        </w:rPr>
        <w:t>》课程需要持续改进的内容如表</w:t>
      </w:r>
      <w:r w:rsidRPr="009B27E2">
        <w:rPr>
          <w:rFonts w:ascii="Times New Roman" w:eastAsia="宋体" w:cs="Times New Roman"/>
          <w:color w:val="000000" w:themeColor="text1"/>
        </w:rPr>
        <w:t>5</w:t>
      </w:r>
      <w:r w:rsidRPr="009B27E2">
        <w:rPr>
          <w:rFonts w:ascii="Times New Roman" w:eastAsia="宋体" w:cs="Times New Roman"/>
          <w:color w:val="000000" w:themeColor="text1"/>
        </w:rPr>
        <w:t>所示。</w:t>
      </w:r>
    </w:p>
    <w:p w:rsidR="008F4A74" w:rsidRPr="006A301D" w:rsidRDefault="008F4A74" w:rsidP="008F4A74">
      <w:pPr>
        <w:autoSpaceDE w:val="0"/>
        <w:autoSpaceDN w:val="0"/>
        <w:adjustRightInd w:val="0"/>
        <w:jc w:val="center"/>
        <w:rPr>
          <w:rFonts w:ascii="宋体" w:hAnsi="宋体"/>
          <w:b/>
          <w:color w:val="000000" w:themeColor="text1"/>
          <w:kern w:val="0"/>
          <w:szCs w:val="21"/>
        </w:rPr>
      </w:pPr>
      <w:r w:rsidRPr="006A301D">
        <w:rPr>
          <w:rFonts w:ascii="宋体" w:hAnsi="宋体" w:hint="eastAsia"/>
          <w:b/>
          <w:color w:val="000000" w:themeColor="text1"/>
          <w:kern w:val="0"/>
          <w:szCs w:val="21"/>
        </w:rPr>
        <w:t xml:space="preserve">表5 </w:t>
      </w:r>
      <w:r w:rsidR="00651D5D" w:rsidRPr="006A301D">
        <w:rPr>
          <w:rFonts w:ascii="宋体" w:hAnsi="宋体" w:hint="eastAsia"/>
          <w:b/>
          <w:color w:val="000000" w:themeColor="text1"/>
          <w:kern w:val="0"/>
          <w:szCs w:val="21"/>
        </w:rPr>
        <w:t xml:space="preserve"> </w:t>
      </w:r>
      <w:r w:rsidR="009B27E2" w:rsidRPr="009B27E2">
        <w:rPr>
          <w:rFonts w:ascii="宋体" w:hAnsi="宋体"/>
          <w:b/>
          <w:color w:val="000000" w:themeColor="text1"/>
          <w:kern w:val="0"/>
          <w:szCs w:val="21"/>
        </w:rPr>
        <w:t>《GIS空间数据库》</w:t>
      </w:r>
      <w:r w:rsidRPr="006A301D">
        <w:rPr>
          <w:rFonts w:ascii="宋体" w:hAnsi="宋体" w:hint="eastAsia"/>
          <w:b/>
          <w:color w:val="000000" w:themeColor="text1"/>
          <w:kern w:val="0"/>
          <w:szCs w:val="21"/>
        </w:rPr>
        <w:t>课程需要持续改进的内容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014"/>
        <w:gridCol w:w="2849"/>
      </w:tblGrid>
      <w:tr w:rsidR="006A301D" w:rsidRPr="00235A32" w:rsidTr="00C91152">
        <w:trPr>
          <w:trHeight w:val="834"/>
        </w:trPr>
        <w:tc>
          <w:tcPr>
            <w:tcW w:w="2660" w:type="dxa"/>
            <w:vAlign w:val="center"/>
          </w:tcPr>
          <w:p w:rsidR="008F4A74" w:rsidRPr="00235A32" w:rsidRDefault="008F4A74" w:rsidP="00C91152">
            <w:pPr>
              <w:autoSpaceDE w:val="0"/>
              <w:autoSpaceDN w:val="0"/>
              <w:adjustRightInd w:val="0"/>
              <w:spacing w:line="500" w:lineRule="exact"/>
              <w:jc w:val="center"/>
              <w:rPr>
                <w:rFonts w:ascii="Times New Roman" w:hAnsi="Times New Roman"/>
                <w:b/>
                <w:color w:val="000000" w:themeColor="text1"/>
                <w:kern w:val="0"/>
                <w:szCs w:val="21"/>
              </w:rPr>
            </w:pPr>
            <w:r w:rsidRPr="00235A32">
              <w:rPr>
                <w:rFonts w:ascii="Times New Roman" w:hAnsi="Times New Roman"/>
                <w:b/>
                <w:color w:val="000000" w:themeColor="text1"/>
                <w:kern w:val="0"/>
                <w:szCs w:val="21"/>
              </w:rPr>
              <w:t>定期做适当的记录，以便评估学生能力的取得程度</w:t>
            </w:r>
          </w:p>
        </w:tc>
        <w:tc>
          <w:tcPr>
            <w:tcW w:w="3014" w:type="dxa"/>
            <w:vAlign w:val="center"/>
          </w:tcPr>
          <w:p w:rsidR="008F4A74" w:rsidRPr="00235A32" w:rsidRDefault="008F4A74" w:rsidP="00C91152">
            <w:pPr>
              <w:autoSpaceDE w:val="0"/>
              <w:autoSpaceDN w:val="0"/>
              <w:adjustRightInd w:val="0"/>
              <w:spacing w:line="500" w:lineRule="exact"/>
              <w:jc w:val="center"/>
              <w:rPr>
                <w:rFonts w:ascii="Times New Roman" w:hAnsi="Times New Roman"/>
                <w:b/>
                <w:color w:val="000000" w:themeColor="text1"/>
                <w:kern w:val="0"/>
                <w:szCs w:val="21"/>
              </w:rPr>
            </w:pPr>
            <w:r w:rsidRPr="00235A32">
              <w:rPr>
                <w:rFonts w:ascii="Times New Roman" w:hAnsi="Times New Roman"/>
                <w:b/>
                <w:color w:val="000000" w:themeColor="text1"/>
                <w:kern w:val="0"/>
                <w:szCs w:val="21"/>
              </w:rPr>
              <w:t>评估的结果被系统地加入项目持续改进中</w:t>
            </w:r>
          </w:p>
        </w:tc>
        <w:tc>
          <w:tcPr>
            <w:tcW w:w="2849" w:type="dxa"/>
            <w:vAlign w:val="center"/>
          </w:tcPr>
          <w:p w:rsidR="008F4A74" w:rsidRPr="00235A32" w:rsidRDefault="008F4A74" w:rsidP="00C91152">
            <w:pPr>
              <w:autoSpaceDE w:val="0"/>
              <w:autoSpaceDN w:val="0"/>
              <w:adjustRightInd w:val="0"/>
              <w:spacing w:line="500" w:lineRule="exact"/>
              <w:jc w:val="center"/>
              <w:rPr>
                <w:rFonts w:ascii="Times New Roman" w:hAnsi="Times New Roman"/>
                <w:b/>
                <w:color w:val="000000" w:themeColor="text1"/>
                <w:kern w:val="0"/>
                <w:szCs w:val="21"/>
              </w:rPr>
            </w:pPr>
            <w:r w:rsidRPr="00235A32">
              <w:rPr>
                <w:rFonts w:ascii="Times New Roman" w:hAnsi="Times New Roman"/>
                <w:b/>
                <w:color w:val="000000" w:themeColor="text1"/>
                <w:kern w:val="0"/>
                <w:szCs w:val="21"/>
              </w:rPr>
              <w:t>其他可用的协助持续改进的</w:t>
            </w:r>
          </w:p>
          <w:p w:rsidR="008F4A74" w:rsidRPr="00235A32" w:rsidRDefault="008F4A74" w:rsidP="00C91152">
            <w:pPr>
              <w:autoSpaceDE w:val="0"/>
              <w:autoSpaceDN w:val="0"/>
              <w:adjustRightInd w:val="0"/>
              <w:spacing w:line="500" w:lineRule="exact"/>
              <w:jc w:val="center"/>
              <w:rPr>
                <w:rFonts w:ascii="Times New Roman" w:hAnsi="Times New Roman"/>
                <w:b/>
                <w:color w:val="000000" w:themeColor="text1"/>
                <w:kern w:val="0"/>
                <w:szCs w:val="21"/>
              </w:rPr>
            </w:pPr>
            <w:r w:rsidRPr="00235A32">
              <w:rPr>
                <w:rFonts w:ascii="Times New Roman" w:hAnsi="Times New Roman"/>
                <w:b/>
                <w:color w:val="000000" w:themeColor="text1"/>
                <w:kern w:val="0"/>
                <w:szCs w:val="21"/>
              </w:rPr>
              <w:t>资源</w:t>
            </w:r>
          </w:p>
        </w:tc>
      </w:tr>
      <w:tr w:rsidR="008F4A74" w:rsidRPr="00235A32" w:rsidTr="0038499D">
        <w:tc>
          <w:tcPr>
            <w:tcW w:w="2660" w:type="dxa"/>
          </w:tcPr>
          <w:p w:rsidR="0038499D" w:rsidRPr="00235A32" w:rsidRDefault="0038499D" w:rsidP="0038499D">
            <w:pPr>
              <w:autoSpaceDE w:val="0"/>
              <w:autoSpaceDN w:val="0"/>
              <w:adjustRightInd w:val="0"/>
              <w:spacing w:line="500" w:lineRule="exact"/>
              <w:jc w:val="left"/>
              <w:rPr>
                <w:rFonts w:ascii="Times New Roman" w:hAnsi="Times New Roman"/>
                <w:color w:val="000000"/>
                <w:kern w:val="0"/>
                <w:szCs w:val="21"/>
              </w:rPr>
            </w:pPr>
            <w:r w:rsidRPr="00235A32">
              <w:rPr>
                <w:rFonts w:ascii="Times New Roman" w:hAnsi="Times New Roman"/>
                <w:color w:val="000000"/>
                <w:kern w:val="0"/>
                <w:szCs w:val="21"/>
              </w:rPr>
              <w:t>1</w:t>
            </w:r>
            <w:r w:rsidRPr="00235A32">
              <w:rPr>
                <w:rFonts w:ascii="Times New Roman" w:hAnsi="Times New Roman"/>
                <w:color w:val="000000"/>
                <w:kern w:val="0"/>
                <w:szCs w:val="21"/>
              </w:rPr>
              <w:t>.</w:t>
            </w:r>
            <w:r w:rsidRPr="00235A32">
              <w:rPr>
                <w:rFonts w:ascii="Times New Roman" w:hAnsi="Times New Roman"/>
                <w:color w:val="000000"/>
                <w:kern w:val="0"/>
                <w:szCs w:val="21"/>
              </w:rPr>
              <w:t>通过平时考核的讨论、测验，课下辅导答疑，掌握学生对所讲知识的掌握程度和需求；</w:t>
            </w:r>
          </w:p>
          <w:p w:rsidR="0038499D" w:rsidRPr="00235A32" w:rsidRDefault="0038499D" w:rsidP="0038499D">
            <w:pPr>
              <w:autoSpaceDE w:val="0"/>
              <w:autoSpaceDN w:val="0"/>
              <w:adjustRightInd w:val="0"/>
              <w:spacing w:line="500" w:lineRule="exact"/>
              <w:jc w:val="left"/>
              <w:rPr>
                <w:rFonts w:ascii="Times New Roman" w:hAnsi="Times New Roman"/>
                <w:color w:val="000000"/>
                <w:kern w:val="0"/>
                <w:szCs w:val="21"/>
              </w:rPr>
            </w:pPr>
            <w:r w:rsidRPr="00235A32">
              <w:rPr>
                <w:rFonts w:ascii="Times New Roman" w:hAnsi="Times New Roman"/>
                <w:color w:val="000000"/>
                <w:kern w:val="0"/>
                <w:szCs w:val="21"/>
              </w:rPr>
              <w:t>2</w:t>
            </w:r>
            <w:r w:rsidRPr="00235A32">
              <w:rPr>
                <w:rFonts w:ascii="Times New Roman" w:hAnsi="Times New Roman"/>
                <w:color w:val="000000"/>
                <w:kern w:val="0"/>
                <w:szCs w:val="21"/>
              </w:rPr>
              <w:t>.</w:t>
            </w:r>
            <w:r w:rsidRPr="00235A32">
              <w:rPr>
                <w:rFonts w:ascii="Times New Roman" w:hAnsi="Times New Roman"/>
                <w:color w:val="000000"/>
                <w:kern w:val="0"/>
                <w:szCs w:val="21"/>
              </w:rPr>
              <w:t>通过课堂讨论、互动、课程设计，提高解决复杂工程问题的能力；</w:t>
            </w:r>
          </w:p>
          <w:p w:rsidR="008F4A74" w:rsidRPr="00235A32" w:rsidRDefault="0038499D" w:rsidP="0038499D">
            <w:pPr>
              <w:autoSpaceDE w:val="0"/>
              <w:autoSpaceDN w:val="0"/>
              <w:adjustRightInd w:val="0"/>
              <w:spacing w:line="500" w:lineRule="exact"/>
              <w:jc w:val="left"/>
              <w:rPr>
                <w:rFonts w:ascii="Times New Roman" w:hAnsi="Times New Roman"/>
                <w:color w:val="000000" w:themeColor="text1"/>
                <w:kern w:val="0"/>
                <w:szCs w:val="21"/>
              </w:rPr>
            </w:pPr>
            <w:r w:rsidRPr="00235A32">
              <w:rPr>
                <w:rFonts w:ascii="Times New Roman" w:hAnsi="Times New Roman"/>
                <w:color w:val="000000"/>
                <w:kern w:val="0"/>
                <w:szCs w:val="21"/>
              </w:rPr>
              <w:t>最终判断学生是否掌握课程教学目标。</w:t>
            </w:r>
          </w:p>
        </w:tc>
        <w:tc>
          <w:tcPr>
            <w:tcW w:w="3014" w:type="dxa"/>
          </w:tcPr>
          <w:p w:rsidR="0038499D" w:rsidRPr="00235A32" w:rsidRDefault="0038499D" w:rsidP="0038499D">
            <w:pPr>
              <w:autoSpaceDE w:val="0"/>
              <w:autoSpaceDN w:val="0"/>
              <w:adjustRightInd w:val="0"/>
              <w:spacing w:line="500" w:lineRule="exact"/>
              <w:jc w:val="left"/>
              <w:rPr>
                <w:rFonts w:ascii="Times New Roman" w:hAnsi="Times New Roman"/>
                <w:color w:val="000000"/>
                <w:kern w:val="0"/>
                <w:szCs w:val="21"/>
              </w:rPr>
            </w:pPr>
            <w:r w:rsidRPr="00235A32">
              <w:rPr>
                <w:rFonts w:ascii="Times New Roman" w:hAnsi="Times New Roman"/>
                <w:color w:val="000000"/>
                <w:kern w:val="0"/>
                <w:szCs w:val="21"/>
              </w:rPr>
              <w:t>1.</w:t>
            </w:r>
            <w:r w:rsidRPr="00235A32">
              <w:rPr>
                <w:rFonts w:ascii="Times New Roman" w:hAnsi="Times New Roman"/>
                <w:color w:val="000000"/>
                <w:kern w:val="0"/>
                <w:szCs w:val="21"/>
              </w:rPr>
              <w:t>个人素质，挖掘学生的主观能动性，使之具备独立获取分析、解决问题的能力；</w:t>
            </w:r>
          </w:p>
          <w:p w:rsidR="0038499D" w:rsidRPr="00235A32" w:rsidRDefault="0038499D" w:rsidP="0038499D">
            <w:pPr>
              <w:autoSpaceDE w:val="0"/>
              <w:autoSpaceDN w:val="0"/>
              <w:adjustRightInd w:val="0"/>
              <w:spacing w:line="500" w:lineRule="exact"/>
              <w:jc w:val="left"/>
              <w:rPr>
                <w:rFonts w:ascii="Times New Roman" w:hAnsi="Times New Roman"/>
                <w:color w:val="000000"/>
                <w:kern w:val="0"/>
                <w:szCs w:val="21"/>
              </w:rPr>
            </w:pPr>
            <w:r w:rsidRPr="00235A32">
              <w:rPr>
                <w:rFonts w:ascii="Times New Roman" w:hAnsi="Times New Roman"/>
                <w:color w:val="000000"/>
                <w:kern w:val="0"/>
                <w:szCs w:val="21"/>
              </w:rPr>
              <w:t>2.</w:t>
            </w:r>
            <w:r w:rsidRPr="00235A32">
              <w:rPr>
                <w:rFonts w:ascii="Times New Roman" w:hAnsi="Times New Roman"/>
                <w:color w:val="000000"/>
                <w:kern w:val="0"/>
                <w:szCs w:val="21"/>
              </w:rPr>
              <w:t>协作素养，发挥学生的协作精神和沟通能力，体现团队合作的创新效能；</w:t>
            </w:r>
          </w:p>
          <w:p w:rsidR="008F4A74" w:rsidRPr="00235A32" w:rsidRDefault="0038499D" w:rsidP="0038499D">
            <w:pPr>
              <w:autoSpaceDE w:val="0"/>
              <w:autoSpaceDN w:val="0"/>
              <w:adjustRightInd w:val="0"/>
              <w:spacing w:line="500" w:lineRule="exact"/>
              <w:jc w:val="left"/>
              <w:rPr>
                <w:rFonts w:ascii="Times New Roman" w:hAnsi="Times New Roman"/>
                <w:color w:val="000000" w:themeColor="text1"/>
                <w:kern w:val="0"/>
                <w:szCs w:val="21"/>
              </w:rPr>
            </w:pPr>
            <w:r w:rsidRPr="00235A32">
              <w:rPr>
                <w:rFonts w:ascii="Times New Roman" w:hAnsi="Times New Roman"/>
                <w:color w:val="000000"/>
                <w:kern w:val="0"/>
                <w:szCs w:val="21"/>
              </w:rPr>
              <w:t>3.</w:t>
            </w:r>
            <w:r w:rsidRPr="00235A32">
              <w:rPr>
                <w:rFonts w:ascii="Times New Roman" w:hAnsi="Times New Roman"/>
                <w:color w:val="000000"/>
                <w:kern w:val="0"/>
                <w:szCs w:val="21"/>
              </w:rPr>
              <w:t>现场反馈，通过对毕业生和用人单位进行问卷调查，完善课程目标和教学内容。</w:t>
            </w:r>
          </w:p>
        </w:tc>
        <w:tc>
          <w:tcPr>
            <w:tcW w:w="2849" w:type="dxa"/>
          </w:tcPr>
          <w:p w:rsidR="0038499D" w:rsidRPr="00235A32" w:rsidRDefault="0038499D" w:rsidP="0038499D">
            <w:pPr>
              <w:autoSpaceDE w:val="0"/>
              <w:autoSpaceDN w:val="0"/>
              <w:adjustRightInd w:val="0"/>
              <w:spacing w:line="500" w:lineRule="exact"/>
              <w:jc w:val="left"/>
              <w:rPr>
                <w:rFonts w:ascii="Times New Roman" w:hAnsi="Times New Roman"/>
                <w:color w:val="000000"/>
                <w:kern w:val="0"/>
                <w:szCs w:val="21"/>
              </w:rPr>
            </w:pPr>
            <w:r w:rsidRPr="00235A32">
              <w:rPr>
                <w:rFonts w:ascii="Times New Roman" w:hAnsi="Times New Roman"/>
                <w:color w:val="000000"/>
                <w:kern w:val="0"/>
                <w:szCs w:val="21"/>
              </w:rPr>
              <w:t>1.</w:t>
            </w:r>
            <w:r w:rsidRPr="00235A32">
              <w:rPr>
                <w:rFonts w:ascii="Times New Roman" w:hAnsi="Times New Roman"/>
                <w:color w:val="000000"/>
                <w:kern w:val="0"/>
                <w:szCs w:val="21"/>
              </w:rPr>
              <w:t>个人素质，挖掘学生的主观能动性；</w:t>
            </w:r>
          </w:p>
          <w:p w:rsidR="0038499D" w:rsidRPr="00235A32" w:rsidRDefault="0038499D" w:rsidP="0038499D">
            <w:pPr>
              <w:autoSpaceDE w:val="0"/>
              <w:autoSpaceDN w:val="0"/>
              <w:adjustRightInd w:val="0"/>
              <w:spacing w:line="500" w:lineRule="exact"/>
              <w:jc w:val="left"/>
              <w:rPr>
                <w:rFonts w:ascii="Times New Roman" w:hAnsi="Times New Roman"/>
                <w:color w:val="000000"/>
                <w:kern w:val="0"/>
                <w:szCs w:val="21"/>
              </w:rPr>
            </w:pPr>
            <w:r w:rsidRPr="00235A32">
              <w:rPr>
                <w:rFonts w:ascii="Times New Roman" w:hAnsi="Times New Roman"/>
                <w:color w:val="000000"/>
                <w:kern w:val="0"/>
                <w:szCs w:val="21"/>
              </w:rPr>
              <w:t>2.</w:t>
            </w:r>
            <w:r w:rsidRPr="00235A32">
              <w:rPr>
                <w:rFonts w:ascii="Times New Roman" w:hAnsi="Times New Roman"/>
                <w:color w:val="000000"/>
                <w:kern w:val="0"/>
                <w:szCs w:val="21"/>
              </w:rPr>
              <w:t>通过文献检索获取国内外空间数据库的案例资源；</w:t>
            </w:r>
          </w:p>
          <w:p w:rsidR="0038499D" w:rsidRPr="00235A32" w:rsidRDefault="0038499D" w:rsidP="0038499D">
            <w:pPr>
              <w:autoSpaceDE w:val="0"/>
              <w:autoSpaceDN w:val="0"/>
              <w:adjustRightInd w:val="0"/>
              <w:spacing w:line="500" w:lineRule="exact"/>
              <w:jc w:val="left"/>
              <w:rPr>
                <w:rFonts w:ascii="Times New Roman" w:hAnsi="Times New Roman"/>
                <w:color w:val="000000"/>
                <w:kern w:val="0"/>
                <w:szCs w:val="21"/>
              </w:rPr>
            </w:pPr>
            <w:r w:rsidRPr="00235A32">
              <w:rPr>
                <w:rFonts w:ascii="Times New Roman" w:hAnsi="Times New Roman"/>
                <w:color w:val="000000"/>
                <w:kern w:val="0"/>
                <w:szCs w:val="21"/>
              </w:rPr>
              <w:t>3.</w:t>
            </w:r>
            <w:r w:rsidRPr="00235A32">
              <w:rPr>
                <w:rFonts w:ascii="Times New Roman" w:hAnsi="Times New Roman"/>
                <w:color w:val="000000"/>
                <w:kern w:val="0"/>
                <w:szCs w:val="21"/>
              </w:rPr>
              <w:t>借鉴相同或相似的校内外网络课程资源；</w:t>
            </w:r>
          </w:p>
          <w:p w:rsidR="008F4A74" w:rsidRPr="00235A32" w:rsidRDefault="0038499D" w:rsidP="0038499D">
            <w:pPr>
              <w:autoSpaceDE w:val="0"/>
              <w:autoSpaceDN w:val="0"/>
              <w:adjustRightInd w:val="0"/>
              <w:spacing w:line="500" w:lineRule="exact"/>
              <w:jc w:val="left"/>
              <w:rPr>
                <w:rFonts w:ascii="Times New Roman" w:hAnsi="Times New Roman"/>
                <w:color w:val="000000" w:themeColor="text1"/>
                <w:kern w:val="0"/>
                <w:szCs w:val="21"/>
              </w:rPr>
            </w:pPr>
            <w:r w:rsidRPr="00235A32">
              <w:rPr>
                <w:rFonts w:ascii="Times New Roman" w:hAnsi="Times New Roman"/>
                <w:color w:val="000000"/>
                <w:kern w:val="0"/>
                <w:szCs w:val="21"/>
              </w:rPr>
              <w:t>4.</w:t>
            </w:r>
            <w:r w:rsidRPr="00235A32">
              <w:rPr>
                <w:rFonts w:ascii="Times New Roman" w:hAnsi="Times New Roman"/>
                <w:color w:val="000000"/>
                <w:kern w:val="0"/>
                <w:szCs w:val="21"/>
              </w:rPr>
              <w:t>利用好云班课、腾讯课堂等在线平台，开发微课资源。</w:t>
            </w:r>
          </w:p>
        </w:tc>
      </w:tr>
    </w:tbl>
    <w:p w:rsidR="008F4A74" w:rsidRPr="006A301D" w:rsidRDefault="008F4A74" w:rsidP="008F4A74">
      <w:pPr>
        <w:autoSpaceDE w:val="0"/>
        <w:autoSpaceDN w:val="0"/>
        <w:adjustRightInd w:val="0"/>
        <w:jc w:val="center"/>
        <w:rPr>
          <w:rFonts w:ascii="Times New Roman"/>
          <w:color w:val="000000" w:themeColor="text1"/>
          <w:kern w:val="0"/>
          <w:sz w:val="24"/>
        </w:rPr>
      </w:pPr>
    </w:p>
    <w:p w:rsidR="008F4A74" w:rsidRPr="006A301D" w:rsidRDefault="008F4A74" w:rsidP="008F4A74">
      <w:pPr>
        <w:spacing w:line="360" w:lineRule="auto"/>
        <w:rPr>
          <w:rFonts w:ascii="微软雅黑" w:eastAsia="微软雅黑" w:hAnsi="微软雅黑"/>
          <w:color w:val="000000" w:themeColor="text1"/>
          <w:sz w:val="28"/>
          <w:szCs w:val="28"/>
        </w:rPr>
      </w:pPr>
      <w:r w:rsidRPr="006A301D">
        <w:rPr>
          <w:rFonts w:ascii="微软雅黑" w:eastAsia="微软雅黑" w:hAnsi="微软雅黑" w:hint="eastAsia"/>
          <w:color w:val="000000" w:themeColor="text1"/>
          <w:sz w:val="28"/>
          <w:szCs w:val="28"/>
        </w:rPr>
        <w:t>七、推荐教材与主要参考书</w:t>
      </w:r>
    </w:p>
    <w:p w:rsidR="008F4A74" w:rsidRPr="00235A32" w:rsidRDefault="008F4A74" w:rsidP="007359B0">
      <w:pPr>
        <w:spacing w:line="360" w:lineRule="auto"/>
        <w:ind w:firstLineChars="200" w:firstLine="480"/>
        <w:rPr>
          <w:rFonts w:ascii="Times New Roman" w:hAnsi="Times New Roman"/>
          <w:color w:val="000000" w:themeColor="text1"/>
          <w:sz w:val="24"/>
          <w:szCs w:val="24"/>
        </w:rPr>
      </w:pPr>
      <w:r w:rsidRPr="00235A32">
        <w:rPr>
          <w:rFonts w:ascii="Times New Roman" w:hAnsi="Times New Roman"/>
          <w:color w:val="000000" w:themeColor="text1"/>
          <w:sz w:val="24"/>
          <w:szCs w:val="24"/>
        </w:rPr>
        <w:t>1.</w:t>
      </w:r>
      <w:r w:rsidRPr="00235A32">
        <w:rPr>
          <w:rFonts w:ascii="Times New Roman" w:hAnsi="Times New Roman"/>
          <w:color w:val="000000" w:themeColor="text1"/>
          <w:sz w:val="24"/>
          <w:szCs w:val="24"/>
        </w:rPr>
        <w:t>推荐教材</w:t>
      </w:r>
    </w:p>
    <w:p w:rsidR="008F4A74" w:rsidRPr="00235A32" w:rsidRDefault="008F4A74" w:rsidP="007359B0">
      <w:pPr>
        <w:spacing w:line="360" w:lineRule="auto"/>
        <w:ind w:firstLineChars="200" w:firstLine="480"/>
        <w:rPr>
          <w:rFonts w:ascii="Times New Roman" w:hAnsi="Times New Roman"/>
          <w:color w:val="000000" w:themeColor="text1"/>
          <w:sz w:val="24"/>
          <w:szCs w:val="24"/>
        </w:rPr>
      </w:pPr>
      <w:r w:rsidRPr="00235A32">
        <w:rPr>
          <w:rFonts w:ascii="Times New Roman" w:hAnsi="Times New Roman"/>
          <w:color w:val="000000" w:themeColor="text1"/>
          <w:sz w:val="24"/>
          <w:szCs w:val="24"/>
        </w:rPr>
        <w:t>[1]</w:t>
      </w:r>
      <w:r w:rsidR="0038499D" w:rsidRPr="00235A32">
        <w:rPr>
          <w:rFonts w:ascii="Times New Roman" w:hAnsi="Times New Roman"/>
          <w:color w:val="000000" w:themeColor="text1"/>
          <w:sz w:val="24"/>
          <w:szCs w:val="24"/>
        </w:rPr>
        <w:t xml:space="preserve"> </w:t>
      </w:r>
      <w:r w:rsidR="0038499D" w:rsidRPr="00235A32">
        <w:rPr>
          <w:rFonts w:ascii="Times New Roman" w:hAnsi="Times New Roman"/>
          <w:color w:val="000000" w:themeColor="text1"/>
          <w:sz w:val="24"/>
          <w:szCs w:val="24"/>
        </w:rPr>
        <w:t>刘涛等</w:t>
      </w:r>
      <w:r w:rsidR="0038499D" w:rsidRPr="00235A32">
        <w:rPr>
          <w:rFonts w:ascii="Times New Roman" w:hAnsi="Times New Roman"/>
          <w:color w:val="000000" w:themeColor="text1"/>
          <w:sz w:val="24"/>
          <w:szCs w:val="24"/>
        </w:rPr>
        <w:t>.</w:t>
      </w:r>
      <w:r w:rsidR="0038499D" w:rsidRPr="00235A32">
        <w:rPr>
          <w:rFonts w:ascii="Times New Roman" w:hAnsi="Times New Roman"/>
          <w:color w:val="000000" w:themeColor="text1"/>
          <w:sz w:val="24"/>
          <w:szCs w:val="24"/>
        </w:rPr>
        <w:t>空间数据库原理及实验教程</w:t>
      </w:r>
      <w:r w:rsidR="0038499D" w:rsidRPr="00235A32">
        <w:rPr>
          <w:rFonts w:ascii="Times New Roman" w:hAnsi="Times New Roman"/>
          <w:color w:val="000000" w:themeColor="text1"/>
          <w:sz w:val="24"/>
          <w:szCs w:val="24"/>
        </w:rPr>
        <w:t>[M].</w:t>
      </w:r>
      <w:r w:rsidR="0038499D" w:rsidRPr="00235A32">
        <w:rPr>
          <w:rFonts w:ascii="Times New Roman" w:hAnsi="Times New Roman"/>
          <w:color w:val="000000" w:themeColor="text1"/>
          <w:sz w:val="24"/>
          <w:szCs w:val="24"/>
        </w:rPr>
        <w:t>北京：测绘出版社</w:t>
      </w:r>
      <w:r w:rsidR="0038499D" w:rsidRPr="00235A32">
        <w:rPr>
          <w:rFonts w:ascii="Times New Roman" w:hAnsi="Times New Roman"/>
          <w:color w:val="000000" w:themeColor="text1"/>
          <w:sz w:val="24"/>
          <w:szCs w:val="24"/>
        </w:rPr>
        <w:t>,2018.6</w:t>
      </w:r>
    </w:p>
    <w:p w:rsidR="008F4A74" w:rsidRPr="00235A32" w:rsidRDefault="008F4A74" w:rsidP="007359B0">
      <w:pPr>
        <w:spacing w:line="360" w:lineRule="auto"/>
        <w:ind w:firstLineChars="200" w:firstLine="480"/>
        <w:rPr>
          <w:rFonts w:ascii="Times New Roman" w:hAnsi="Times New Roman"/>
          <w:color w:val="000000" w:themeColor="text1"/>
          <w:sz w:val="24"/>
          <w:szCs w:val="24"/>
        </w:rPr>
      </w:pPr>
      <w:r w:rsidRPr="00235A32">
        <w:rPr>
          <w:rFonts w:ascii="Times New Roman" w:hAnsi="Times New Roman"/>
          <w:color w:val="000000" w:themeColor="text1"/>
          <w:sz w:val="24"/>
          <w:szCs w:val="24"/>
        </w:rPr>
        <w:t>2.</w:t>
      </w:r>
      <w:r w:rsidRPr="00235A32">
        <w:rPr>
          <w:rFonts w:ascii="Times New Roman" w:hAnsi="Times New Roman"/>
          <w:color w:val="000000" w:themeColor="text1"/>
          <w:sz w:val="24"/>
          <w:szCs w:val="24"/>
        </w:rPr>
        <w:t>主要参考书</w:t>
      </w:r>
    </w:p>
    <w:p w:rsidR="0038499D" w:rsidRPr="00235A32" w:rsidRDefault="0038499D" w:rsidP="0038499D">
      <w:pPr>
        <w:spacing w:line="360" w:lineRule="auto"/>
        <w:ind w:firstLineChars="200" w:firstLine="480"/>
        <w:rPr>
          <w:rFonts w:ascii="Times New Roman" w:hAnsi="Times New Roman"/>
          <w:color w:val="000000" w:themeColor="text1"/>
          <w:sz w:val="24"/>
          <w:szCs w:val="24"/>
        </w:rPr>
      </w:pPr>
      <w:r w:rsidRPr="00235A32">
        <w:rPr>
          <w:rFonts w:ascii="Times New Roman" w:hAnsi="Times New Roman"/>
          <w:color w:val="000000" w:themeColor="text1"/>
          <w:sz w:val="24"/>
          <w:szCs w:val="24"/>
        </w:rPr>
        <w:t xml:space="preserve">[1] </w:t>
      </w:r>
      <w:r w:rsidRPr="00235A32">
        <w:rPr>
          <w:rFonts w:ascii="Times New Roman" w:hAnsi="Times New Roman"/>
          <w:color w:val="000000" w:themeColor="text1"/>
          <w:sz w:val="24"/>
          <w:szCs w:val="24"/>
        </w:rPr>
        <w:t>武芳等</w:t>
      </w:r>
      <w:r w:rsidRPr="00235A32">
        <w:rPr>
          <w:rFonts w:ascii="Times New Roman" w:hAnsi="Times New Roman"/>
          <w:color w:val="000000" w:themeColor="text1"/>
          <w:sz w:val="24"/>
          <w:szCs w:val="24"/>
        </w:rPr>
        <w:t>.</w:t>
      </w:r>
      <w:r w:rsidRPr="00235A32">
        <w:rPr>
          <w:rFonts w:ascii="Times New Roman" w:hAnsi="Times New Roman"/>
          <w:color w:val="000000" w:themeColor="text1"/>
          <w:sz w:val="24"/>
          <w:szCs w:val="24"/>
        </w:rPr>
        <w:t>空间数据库原理</w:t>
      </w:r>
      <w:r w:rsidRPr="00235A32">
        <w:rPr>
          <w:rFonts w:ascii="Times New Roman" w:hAnsi="Times New Roman"/>
          <w:color w:val="000000" w:themeColor="text1"/>
          <w:sz w:val="24"/>
          <w:szCs w:val="24"/>
        </w:rPr>
        <w:t>[M].</w:t>
      </w:r>
      <w:r w:rsidRPr="00235A32">
        <w:rPr>
          <w:rFonts w:ascii="Times New Roman" w:hAnsi="Times New Roman"/>
          <w:color w:val="000000" w:themeColor="text1"/>
          <w:sz w:val="24"/>
          <w:szCs w:val="24"/>
        </w:rPr>
        <w:t>武汉：武汉大学出版社</w:t>
      </w:r>
      <w:r w:rsidRPr="00235A32">
        <w:rPr>
          <w:rFonts w:ascii="Times New Roman" w:hAnsi="Times New Roman"/>
          <w:color w:val="000000" w:themeColor="text1"/>
          <w:sz w:val="24"/>
          <w:szCs w:val="24"/>
        </w:rPr>
        <w:t>,2017.5</w:t>
      </w:r>
    </w:p>
    <w:p w:rsidR="0038499D" w:rsidRPr="00235A32" w:rsidRDefault="0038499D" w:rsidP="0038499D">
      <w:pPr>
        <w:spacing w:line="360" w:lineRule="auto"/>
        <w:ind w:firstLineChars="200" w:firstLine="480"/>
        <w:rPr>
          <w:rFonts w:ascii="Times New Roman" w:hAnsi="Times New Roman"/>
          <w:color w:val="000000" w:themeColor="text1"/>
          <w:sz w:val="24"/>
          <w:szCs w:val="24"/>
        </w:rPr>
      </w:pPr>
      <w:r w:rsidRPr="00235A32">
        <w:rPr>
          <w:rFonts w:ascii="Times New Roman" w:hAnsi="Times New Roman"/>
          <w:color w:val="000000" w:themeColor="text1"/>
          <w:sz w:val="24"/>
          <w:szCs w:val="24"/>
        </w:rPr>
        <w:t xml:space="preserve">[2] </w:t>
      </w:r>
      <w:r w:rsidRPr="00235A32">
        <w:rPr>
          <w:rFonts w:ascii="Times New Roman" w:hAnsi="Times New Roman"/>
          <w:color w:val="000000" w:themeColor="text1"/>
          <w:sz w:val="24"/>
          <w:szCs w:val="24"/>
        </w:rPr>
        <w:t>吴信才</w:t>
      </w:r>
      <w:r w:rsidRPr="00235A32">
        <w:rPr>
          <w:rFonts w:ascii="Times New Roman" w:hAnsi="Times New Roman"/>
          <w:color w:val="000000" w:themeColor="text1"/>
          <w:sz w:val="24"/>
          <w:szCs w:val="24"/>
        </w:rPr>
        <w:t>.</w:t>
      </w:r>
      <w:r w:rsidRPr="00235A32">
        <w:rPr>
          <w:rFonts w:ascii="Times New Roman" w:hAnsi="Times New Roman"/>
          <w:color w:val="000000" w:themeColor="text1"/>
          <w:sz w:val="24"/>
          <w:szCs w:val="24"/>
        </w:rPr>
        <w:t>空间数据库</w:t>
      </w:r>
      <w:r w:rsidRPr="00235A32">
        <w:rPr>
          <w:rFonts w:ascii="Times New Roman" w:hAnsi="Times New Roman"/>
          <w:color w:val="000000" w:themeColor="text1"/>
          <w:sz w:val="24"/>
          <w:szCs w:val="24"/>
        </w:rPr>
        <w:t>[M]</w:t>
      </w:r>
      <w:r w:rsidRPr="00235A32">
        <w:rPr>
          <w:rFonts w:ascii="Times New Roman" w:hAnsi="Times New Roman"/>
          <w:color w:val="000000" w:themeColor="text1"/>
          <w:sz w:val="24"/>
          <w:szCs w:val="24"/>
        </w:rPr>
        <w:t>，科学出版社，</w:t>
      </w:r>
      <w:r w:rsidRPr="00235A32">
        <w:rPr>
          <w:rFonts w:ascii="Times New Roman" w:hAnsi="Times New Roman"/>
          <w:color w:val="000000" w:themeColor="text1"/>
          <w:sz w:val="24"/>
          <w:szCs w:val="24"/>
        </w:rPr>
        <w:t>2009</w:t>
      </w:r>
    </w:p>
    <w:p w:rsidR="0038499D" w:rsidRPr="00235A32" w:rsidRDefault="0038499D" w:rsidP="0038499D">
      <w:pPr>
        <w:spacing w:line="360" w:lineRule="auto"/>
        <w:ind w:firstLineChars="200" w:firstLine="480"/>
        <w:rPr>
          <w:rFonts w:ascii="Times New Roman" w:hAnsi="Times New Roman"/>
          <w:color w:val="000000" w:themeColor="text1"/>
          <w:sz w:val="24"/>
          <w:szCs w:val="24"/>
        </w:rPr>
      </w:pPr>
      <w:r w:rsidRPr="00235A32">
        <w:rPr>
          <w:rFonts w:ascii="Times New Roman" w:hAnsi="Times New Roman"/>
          <w:color w:val="000000" w:themeColor="text1"/>
          <w:sz w:val="24"/>
          <w:szCs w:val="24"/>
        </w:rPr>
        <w:t xml:space="preserve">[3] </w:t>
      </w:r>
      <w:r w:rsidRPr="00235A32">
        <w:rPr>
          <w:rFonts w:ascii="Times New Roman" w:hAnsi="Times New Roman"/>
          <w:color w:val="000000" w:themeColor="text1"/>
          <w:sz w:val="24"/>
          <w:szCs w:val="24"/>
        </w:rPr>
        <w:t>张新长等</w:t>
      </w:r>
      <w:r w:rsidRPr="00235A32">
        <w:rPr>
          <w:rFonts w:ascii="Times New Roman" w:hAnsi="Times New Roman"/>
          <w:color w:val="000000" w:themeColor="text1"/>
          <w:sz w:val="24"/>
          <w:szCs w:val="24"/>
        </w:rPr>
        <w:t>.</w:t>
      </w:r>
      <w:r w:rsidRPr="00235A32">
        <w:rPr>
          <w:rFonts w:ascii="Times New Roman" w:hAnsi="Times New Roman"/>
          <w:color w:val="000000" w:themeColor="text1"/>
          <w:sz w:val="24"/>
          <w:szCs w:val="24"/>
        </w:rPr>
        <w:t>地理信息系统数据库</w:t>
      </w:r>
      <w:r w:rsidRPr="00235A32">
        <w:rPr>
          <w:rFonts w:ascii="Times New Roman" w:hAnsi="Times New Roman"/>
          <w:color w:val="000000" w:themeColor="text1"/>
          <w:sz w:val="24"/>
          <w:szCs w:val="24"/>
        </w:rPr>
        <w:t>[M]</w:t>
      </w:r>
      <w:r w:rsidRPr="00235A32">
        <w:rPr>
          <w:rFonts w:ascii="Times New Roman" w:hAnsi="Times New Roman"/>
          <w:color w:val="000000" w:themeColor="text1"/>
          <w:sz w:val="24"/>
          <w:szCs w:val="24"/>
        </w:rPr>
        <w:t>，科学出版社，</w:t>
      </w:r>
      <w:r w:rsidRPr="00235A32">
        <w:rPr>
          <w:rFonts w:ascii="Times New Roman" w:hAnsi="Times New Roman"/>
          <w:color w:val="000000" w:themeColor="text1"/>
          <w:sz w:val="24"/>
          <w:szCs w:val="24"/>
        </w:rPr>
        <w:t>2006</w:t>
      </w:r>
    </w:p>
    <w:p w:rsidR="00C979BC" w:rsidRPr="00235A32" w:rsidRDefault="0038499D" w:rsidP="0038499D">
      <w:pPr>
        <w:spacing w:line="360" w:lineRule="auto"/>
        <w:ind w:firstLineChars="200" w:firstLine="480"/>
        <w:rPr>
          <w:rFonts w:ascii="Times New Roman" w:hAnsi="Times New Roman"/>
          <w:color w:val="000000" w:themeColor="text1"/>
          <w:sz w:val="24"/>
          <w:szCs w:val="24"/>
        </w:rPr>
      </w:pPr>
      <w:r w:rsidRPr="00235A32">
        <w:rPr>
          <w:rFonts w:ascii="Times New Roman" w:hAnsi="Times New Roman"/>
          <w:color w:val="000000" w:themeColor="text1"/>
          <w:sz w:val="24"/>
          <w:szCs w:val="24"/>
        </w:rPr>
        <w:t xml:space="preserve">[4] </w:t>
      </w:r>
      <w:r w:rsidRPr="00235A32">
        <w:rPr>
          <w:rFonts w:ascii="Times New Roman" w:hAnsi="Times New Roman"/>
          <w:color w:val="000000" w:themeColor="text1"/>
          <w:sz w:val="24"/>
          <w:szCs w:val="24"/>
        </w:rPr>
        <w:t>崔铁军</w:t>
      </w:r>
      <w:r w:rsidRPr="00235A32">
        <w:rPr>
          <w:rFonts w:ascii="Times New Roman" w:hAnsi="Times New Roman"/>
          <w:color w:val="000000" w:themeColor="text1"/>
          <w:sz w:val="24"/>
          <w:szCs w:val="24"/>
        </w:rPr>
        <w:t>.</w:t>
      </w:r>
      <w:r w:rsidRPr="00235A32">
        <w:rPr>
          <w:rFonts w:ascii="Times New Roman" w:hAnsi="Times New Roman"/>
          <w:color w:val="000000" w:themeColor="text1"/>
          <w:sz w:val="24"/>
          <w:szCs w:val="24"/>
        </w:rPr>
        <w:t>地理空间数据库原理</w:t>
      </w:r>
      <w:r w:rsidRPr="00235A32">
        <w:rPr>
          <w:rFonts w:ascii="Times New Roman" w:hAnsi="Times New Roman"/>
          <w:color w:val="000000" w:themeColor="text1"/>
          <w:sz w:val="24"/>
          <w:szCs w:val="24"/>
        </w:rPr>
        <w:t>[M]</w:t>
      </w:r>
      <w:r w:rsidRPr="00235A32">
        <w:rPr>
          <w:rFonts w:ascii="Times New Roman" w:hAnsi="Times New Roman"/>
          <w:color w:val="000000" w:themeColor="text1"/>
          <w:sz w:val="24"/>
          <w:szCs w:val="24"/>
        </w:rPr>
        <w:t>，科学出版社，</w:t>
      </w:r>
      <w:r w:rsidRPr="00235A32">
        <w:rPr>
          <w:rFonts w:ascii="Times New Roman" w:hAnsi="Times New Roman"/>
          <w:color w:val="000000" w:themeColor="text1"/>
          <w:sz w:val="24"/>
          <w:szCs w:val="24"/>
        </w:rPr>
        <w:t>2001</w:t>
      </w:r>
    </w:p>
    <w:sectPr w:rsidR="00C979BC" w:rsidRPr="00235A32" w:rsidSect="007359B0">
      <w:pgSz w:w="11907" w:h="16839"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0B45" w:rsidRDefault="00510B45" w:rsidP="003F0680">
      <w:r>
        <w:separator/>
      </w:r>
    </w:p>
  </w:endnote>
  <w:endnote w:type="continuationSeparator" w:id="0">
    <w:p w:rsidR="00510B45" w:rsidRDefault="00510B45" w:rsidP="003F0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2EFF" w:usb1="C000247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0B45" w:rsidRDefault="00510B45" w:rsidP="003F0680">
      <w:r>
        <w:separator/>
      </w:r>
    </w:p>
  </w:footnote>
  <w:footnote w:type="continuationSeparator" w:id="0">
    <w:p w:rsidR="00510B45" w:rsidRDefault="00510B45" w:rsidP="003F06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C3C13"/>
    <w:multiLevelType w:val="hybridMultilevel"/>
    <w:tmpl w:val="AE80E6DC"/>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B3CFA"/>
    <w:multiLevelType w:val="hybridMultilevel"/>
    <w:tmpl w:val="1974BEB2"/>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FA6D38"/>
    <w:multiLevelType w:val="hybridMultilevel"/>
    <w:tmpl w:val="8D08E40E"/>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C1413F"/>
    <w:multiLevelType w:val="hybridMultilevel"/>
    <w:tmpl w:val="A004625E"/>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D55D17"/>
    <w:multiLevelType w:val="hybridMultilevel"/>
    <w:tmpl w:val="FB046048"/>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E05402"/>
    <w:multiLevelType w:val="hybridMultilevel"/>
    <w:tmpl w:val="3698CD2C"/>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70552B"/>
    <w:multiLevelType w:val="hybridMultilevel"/>
    <w:tmpl w:val="3634FB2E"/>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A86629"/>
    <w:multiLevelType w:val="hybridMultilevel"/>
    <w:tmpl w:val="2268694A"/>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30F90"/>
    <w:multiLevelType w:val="hybridMultilevel"/>
    <w:tmpl w:val="8C3E9222"/>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FD12C0"/>
    <w:multiLevelType w:val="hybridMultilevel"/>
    <w:tmpl w:val="FB84C45E"/>
    <w:lvl w:ilvl="0" w:tplc="137E25BE">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51433B02"/>
    <w:multiLevelType w:val="hybridMultilevel"/>
    <w:tmpl w:val="FE3C01F6"/>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3DB0786"/>
    <w:multiLevelType w:val="hybridMultilevel"/>
    <w:tmpl w:val="7D28F4FC"/>
    <w:lvl w:ilvl="0" w:tplc="C0ECC84C">
      <w:start w:val="1"/>
      <w:numFmt w:val="bullet"/>
      <w:lvlText w:val="※"/>
      <w:lvlJc w:val="left"/>
      <w:pPr>
        <w:ind w:left="420" w:hanging="420"/>
      </w:pPr>
      <w:rPr>
        <w:rFonts w:ascii="华文中宋" w:eastAsia="华文中宋" w:hAnsi="华文中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49030BD"/>
    <w:multiLevelType w:val="hybridMultilevel"/>
    <w:tmpl w:val="DD92BAE4"/>
    <w:lvl w:ilvl="0" w:tplc="0A62AF4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1"/>
  </w:num>
  <w:num w:numId="4">
    <w:abstractNumId w:val="4"/>
  </w:num>
  <w:num w:numId="5">
    <w:abstractNumId w:val="3"/>
  </w:num>
  <w:num w:numId="6">
    <w:abstractNumId w:val="0"/>
  </w:num>
  <w:num w:numId="7">
    <w:abstractNumId w:val="5"/>
  </w:num>
  <w:num w:numId="8">
    <w:abstractNumId w:val="10"/>
  </w:num>
  <w:num w:numId="9">
    <w:abstractNumId w:val="8"/>
  </w:num>
  <w:num w:numId="10">
    <w:abstractNumId w:val="9"/>
  </w:num>
  <w:num w:numId="11">
    <w:abstractNumId w:val="12"/>
  </w:num>
  <w:num w:numId="12">
    <w:abstractNumId w:val="6"/>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046"/>
    <w:rsid w:val="00010B1E"/>
    <w:rsid w:val="0001450A"/>
    <w:rsid w:val="000205FB"/>
    <w:rsid w:val="000345C3"/>
    <w:rsid w:val="000477CD"/>
    <w:rsid w:val="00053752"/>
    <w:rsid w:val="000550B9"/>
    <w:rsid w:val="00064F4C"/>
    <w:rsid w:val="0006658A"/>
    <w:rsid w:val="00067DA3"/>
    <w:rsid w:val="0007318F"/>
    <w:rsid w:val="000771EE"/>
    <w:rsid w:val="00086566"/>
    <w:rsid w:val="00086C8B"/>
    <w:rsid w:val="00090065"/>
    <w:rsid w:val="00096F29"/>
    <w:rsid w:val="000A0FB4"/>
    <w:rsid w:val="000A5855"/>
    <w:rsid w:val="000C3410"/>
    <w:rsid w:val="000C4AB0"/>
    <w:rsid w:val="000D6782"/>
    <w:rsid w:val="000D6E96"/>
    <w:rsid w:val="000D75B1"/>
    <w:rsid w:val="000E5337"/>
    <w:rsid w:val="000F0DBD"/>
    <w:rsid w:val="000F4325"/>
    <w:rsid w:val="000F55D6"/>
    <w:rsid w:val="0010616D"/>
    <w:rsid w:val="00106EA7"/>
    <w:rsid w:val="00107424"/>
    <w:rsid w:val="001107B5"/>
    <w:rsid w:val="001214B2"/>
    <w:rsid w:val="00125200"/>
    <w:rsid w:val="0013031B"/>
    <w:rsid w:val="00133F58"/>
    <w:rsid w:val="00135D6B"/>
    <w:rsid w:val="00143B61"/>
    <w:rsid w:val="00151428"/>
    <w:rsid w:val="00153906"/>
    <w:rsid w:val="00165C53"/>
    <w:rsid w:val="00170FF1"/>
    <w:rsid w:val="001723F4"/>
    <w:rsid w:val="00191F47"/>
    <w:rsid w:val="00192003"/>
    <w:rsid w:val="00196046"/>
    <w:rsid w:val="00196CE5"/>
    <w:rsid w:val="001A1096"/>
    <w:rsid w:val="001A69C8"/>
    <w:rsid w:val="001B2D2C"/>
    <w:rsid w:val="001B33A8"/>
    <w:rsid w:val="001B7607"/>
    <w:rsid w:val="001D09E9"/>
    <w:rsid w:val="001D2C87"/>
    <w:rsid w:val="001D53D0"/>
    <w:rsid w:val="001D7B17"/>
    <w:rsid w:val="001E0D0C"/>
    <w:rsid w:val="001E228F"/>
    <w:rsid w:val="001E62A5"/>
    <w:rsid w:val="001F3691"/>
    <w:rsid w:val="00212412"/>
    <w:rsid w:val="002140B4"/>
    <w:rsid w:val="0022251A"/>
    <w:rsid w:val="00222ABB"/>
    <w:rsid w:val="00224DE0"/>
    <w:rsid w:val="00234D8F"/>
    <w:rsid w:val="00235A32"/>
    <w:rsid w:val="00243993"/>
    <w:rsid w:val="002611CB"/>
    <w:rsid w:val="00266032"/>
    <w:rsid w:val="00270178"/>
    <w:rsid w:val="00274949"/>
    <w:rsid w:val="00275EA2"/>
    <w:rsid w:val="002810F1"/>
    <w:rsid w:val="0028171E"/>
    <w:rsid w:val="0029600A"/>
    <w:rsid w:val="002A08CB"/>
    <w:rsid w:val="002A1E96"/>
    <w:rsid w:val="002A468E"/>
    <w:rsid w:val="002B0062"/>
    <w:rsid w:val="002B2D5F"/>
    <w:rsid w:val="002B32DC"/>
    <w:rsid w:val="002B3B50"/>
    <w:rsid w:val="002D3C02"/>
    <w:rsid w:val="002D4F37"/>
    <w:rsid w:val="002D51B1"/>
    <w:rsid w:val="002E01C0"/>
    <w:rsid w:val="002E7D88"/>
    <w:rsid w:val="002F456F"/>
    <w:rsid w:val="003038B6"/>
    <w:rsid w:val="0030445D"/>
    <w:rsid w:val="00315355"/>
    <w:rsid w:val="00333082"/>
    <w:rsid w:val="0036380E"/>
    <w:rsid w:val="00370BF7"/>
    <w:rsid w:val="0037290F"/>
    <w:rsid w:val="0037502C"/>
    <w:rsid w:val="0038499D"/>
    <w:rsid w:val="0039046A"/>
    <w:rsid w:val="003935AF"/>
    <w:rsid w:val="00393B98"/>
    <w:rsid w:val="00393BD9"/>
    <w:rsid w:val="00395EFA"/>
    <w:rsid w:val="003A14F2"/>
    <w:rsid w:val="003A5456"/>
    <w:rsid w:val="003A5DA6"/>
    <w:rsid w:val="003C4E94"/>
    <w:rsid w:val="003C4FA3"/>
    <w:rsid w:val="003D00D9"/>
    <w:rsid w:val="003E6BCC"/>
    <w:rsid w:val="003F0680"/>
    <w:rsid w:val="003F0F9E"/>
    <w:rsid w:val="003F107D"/>
    <w:rsid w:val="003F2403"/>
    <w:rsid w:val="003F39B8"/>
    <w:rsid w:val="00402AC0"/>
    <w:rsid w:val="00412A3E"/>
    <w:rsid w:val="00413BA0"/>
    <w:rsid w:val="004207D1"/>
    <w:rsid w:val="004219C3"/>
    <w:rsid w:val="00424A77"/>
    <w:rsid w:val="00432F4F"/>
    <w:rsid w:val="00435585"/>
    <w:rsid w:val="0043654C"/>
    <w:rsid w:val="0043753D"/>
    <w:rsid w:val="00442EAA"/>
    <w:rsid w:val="004438FE"/>
    <w:rsid w:val="004446D4"/>
    <w:rsid w:val="004518CB"/>
    <w:rsid w:val="00451A72"/>
    <w:rsid w:val="00457BCF"/>
    <w:rsid w:val="00467939"/>
    <w:rsid w:val="0047600A"/>
    <w:rsid w:val="004828AB"/>
    <w:rsid w:val="00486CD4"/>
    <w:rsid w:val="00491DEA"/>
    <w:rsid w:val="00494F9D"/>
    <w:rsid w:val="004A3796"/>
    <w:rsid w:val="004A4021"/>
    <w:rsid w:val="004A5A84"/>
    <w:rsid w:val="004B39E1"/>
    <w:rsid w:val="004B5F27"/>
    <w:rsid w:val="004C172E"/>
    <w:rsid w:val="004C3CEF"/>
    <w:rsid w:val="004C450D"/>
    <w:rsid w:val="004E17DE"/>
    <w:rsid w:val="004F067E"/>
    <w:rsid w:val="004F4B93"/>
    <w:rsid w:val="005108D1"/>
    <w:rsid w:val="00510B45"/>
    <w:rsid w:val="0051546D"/>
    <w:rsid w:val="00517D0C"/>
    <w:rsid w:val="00524951"/>
    <w:rsid w:val="00533558"/>
    <w:rsid w:val="005344FE"/>
    <w:rsid w:val="00544B04"/>
    <w:rsid w:val="005473A3"/>
    <w:rsid w:val="00566A35"/>
    <w:rsid w:val="00587475"/>
    <w:rsid w:val="005904F0"/>
    <w:rsid w:val="0059483C"/>
    <w:rsid w:val="00597EE4"/>
    <w:rsid w:val="005A451A"/>
    <w:rsid w:val="005B347F"/>
    <w:rsid w:val="005B75F9"/>
    <w:rsid w:val="005C3236"/>
    <w:rsid w:val="005C3CC8"/>
    <w:rsid w:val="005C5C5C"/>
    <w:rsid w:val="005D50A1"/>
    <w:rsid w:val="005E4A7B"/>
    <w:rsid w:val="005E4ECA"/>
    <w:rsid w:val="005F0251"/>
    <w:rsid w:val="005F070E"/>
    <w:rsid w:val="005F2D95"/>
    <w:rsid w:val="00600A4C"/>
    <w:rsid w:val="00601964"/>
    <w:rsid w:val="00604FA9"/>
    <w:rsid w:val="00606567"/>
    <w:rsid w:val="00607E95"/>
    <w:rsid w:val="006125F2"/>
    <w:rsid w:val="0061345C"/>
    <w:rsid w:val="00615E4B"/>
    <w:rsid w:val="00622D25"/>
    <w:rsid w:val="0062338E"/>
    <w:rsid w:val="006354AE"/>
    <w:rsid w:val="006356CE"/>
    <w:rsid w:val="0063584E"/>
    <w:rsid w:val="00643FFB"/>
    <w:rsid w:val="00651D5D"/>
    <w:rsid w:val="00652148"/>
    <w:rsid w:val="006548D7"/>
    <w:rsid w:val="00657580"/>
    <w:rsid w:val="00661EBA"/>
    <w:rsid w:val="00666F1B"/>
    <w:rsid w:val="00681A48"/>
    <w:rsid w:val="00683FED"/>
    <w:rsid w:val="0068518E"/>
    <w:rsid w:val="006950E9"/>
    <w:rsid w:val="006A021F"/>
    <w:rsid w:val="006A0AAE"/>
    <w:rsid w:val="006A301D"/>
    <w:rsid w:val="006A6412"/>
    <w:rsid w:val="006A64BA"/>
    <w:rsid w:val="006B0693"/>
    <w:rsid w:val="006B171D"/>
    <w:rsid w:val="006C57CA"/>
    <w:rsid w:val="006D161A"/>
    <w:rsid w:val="006D6217"/>
    <w:rsid w:val="006D7BC1"/>
    <w:rsid w:val="006E5E4F"/>
    <w:rsid w:val="006F4FEB"/>
    <w:rsid w:val="006F5153"/>
    <w:rsid w:val="00703125"/>
    <w:rsid w:val="00703F52"/>
    <w:rsid w:val="007042B9"/>
    <w:rsid w:val="00722187"/>
    <w:rsid w:val="00722873"/>
    <w:rsid w:val="007359B0"/>
    <w:rsid w:val="0074325A"/>
    <w:rsid w:val="00747150"/>
    <w:rsid w:val="00747BC8"/>
    <w:rsid w:val="00747E2D"/>
    <w:rsid w:val="00750253"/>
    <w:rsid w:val="00750D0B"/>
    <w:rsid w:val="0075127A"/>
    <w:rsid w:val="00753EDB"/>
    <w:rsid w:val="00754D37"/>
    <w:rsid w:val="007572F9"/>
    <w:rsid w:val="00761F6B"/>
    <w:rsid w:val="00761FEC"/>
    <w:rsid w:val="00762D67"/>
    <w:rsid w:val="00762F44"/>
    <w:rsid w:val="007645EC"/>
    <w:rsid w:val="0076492F"/>
    <w:rsid w:val="007705A4"/>
    <w:rsid w:val="007755DA"/>
    <w:rsid w:val="00777DA0"/>
    <w:rsid w:val="00786727"/>
    <w:rsid w:val="00796E85"/>
    <w:rsid w:val="007A0368"/>
    <w:rsid w:val="007A168B"/>
    <w:rsid w:val="007A2C9A"/>
    <w:rsid w:val="007A33E5"/>
    <w:rsid w:val="007A7DC4"/>
    <w:rsid w:val="007B75D4"/>
    <w:rsid w:val="007C04F9"/>
    <w:rsid w:val="007E003D"/>
    <w:rsid w:val="007E2352"/>
    <w:rsid w:val="00806936"/>
    <w:rsid w:val="00807F7A"/>
    <w:rsid w:val="0081396A"/>
    <w:rsid w:val="00815CB2"/>
    <w:rsid w:val="00821A1A"/>
    <w:rsid w:val="00824A25"/>
    <w:rsid w:val="0082607E"/>
    <w:rsid w:val="00830C66"/>
    <w:rsid w:val="00832EDA"/>
    <w:rsid w:val="00846FD7"/>
    <w:rsid w:val="00846FDB"/>
    <w:rsid w:val="00851B69"/>
    <w:rsid w:val="00853DE1"/>
    <w:rsid w:val="00860F50"/>
    <w:rsid w:val="0087107C"/>
    <w:rsid w:val="008730A2"/>
    <w:rsid w:val="00874084"/>
    <w:rsid w:val="00875216"/>
    <w:rsid w:val="0087639D"/>
    <w:rsid w:val="00876675"/>
    <w:rsid w:val="008819BE"/>
    <w:rsid w:val="00881FE7"/>
    <w:rsid w:val="00884E4C"/>
    <w:rsid w:val="0088552B"/>
    <w:rsid w:val="008924B5"/>
    <w:rsid w:val="00896D22"/>
    <w:rsid w:val="008A2377"/>
    <w:rsid w:val="008B1A9C"/>
    <w:rsid w:val="008B7102"/>
    <w:rsid w:val="008C08D4"/>
    <w:rsid w:val="008C27F4"/>
    <w:rsid w:val="008C28CF"/>
    <w:rsid w:val="008D343C"/>
    <w:rsid w:val="008D4148"/>
    <w:rsid w:val="008E33BC"/>
    <w:rsid w:val="008F4852"/>
    <w:rsid w:val="008F4A74"/>
    <w:rsid w:val="00904304"/>
    <w:rsid w:val="00904C77"/>
    <w:rsid w:val="009054C3"/>
    <w:rsid w:val="0091515C"/>
    <w:rsid w:val="009178D6"/>
    <w:rsid w:val="00921402"/>
    <w:rsid w:val="00926240"/>
    <w:rsid w:val="00935C89"/>
    <w:rsid w:val="00940ADD"/>
    <w:rsid w:val="0094134A"/>
    <w:rsid w:val="00945531"/>
    <w:rsid w:val="009500FC"/>
    <w:rsid w:val="00954701"/>
    <w:rsid w:val="009555CD"/>
    <w:rsid w:val="0096175A"/>
    <w:rsid w:val="009630CB"/>
    <w:rsid w:val="0096358C"/>
    <w:rsid w:val="009635B3"/>
    <w:rsid w:val="0096457C"/>
    <w:rsid w:val="00970BBC"/>
    <w:rsid w:val="009721DC"/>
    <w:rsid w:val="00986443"/>
    <w:rsid w:val="009A30AB"/>
    <w:rsid w:val="009B20DF"/>
    <w:rsid w:val="009B27E2"/>
    <w:rsid w:val="009C1BD2"/>
    <w:rsid w:val="009C43DE"/>
    <w:rsid w:val="009D0498"/>
    <w:rsid w:val="009D0E4F"/>
    <w:rsid w:val="009D16D1"/>
    <w:rsid w:val="009D66B2"/>
    <w:rsid w:val="009E3FB8"/>
    <w:rsid w:val="00A00645"/>
    <w:rsid w:val="00A130AC"/>
    <w:rsid w:val="00A20C71"/>
    <w:rsid w:val="00A238CD"/>
    <w:rsid w:val="00A304B4"/>
    <w:rsid w:val="00A31373"/>
    <w:rsid w:val="00A3168C"/>
    <w:rsid w:val="00A42DC2"/>
    <w:rsid w:val="00A448B8"/>
    <w:rsid w:val="00A47205"/>
    <w:rsid w:val="00A47DA1"/>
    <w:rsid w:val="00A50B48"/>
    <w:rsid w:val="00A549CD"/>
    <w:rsid w:val="00A57A81"/>
    <w:rsid w:val="00A67E0F"/>
    <w:rsid w:val="00A73617"/>
    <w:rsid w:val="00A83ABF"/>
    <w:rsid w:val="00A915D5"/>
    <w:rsid w:val="00A937BB"/>
    <w:rsid w:val="00A93DAC"/>
    <w:rsid w:val="00AA561E"/>
    <w:rsid w:val="00AA5E7C"/>
    <w:rsid w:val="00AA7058"/>
    <w:rsid w:val="00AA712C"/>
    <w:rsid w:val="00AB060D"/>
    <w:rsid w:val="00AB29F6"/>
    <w:rsid w:val="00AB4BAF"/>
    <w:rsid w:val="00AC51B2"/>
    <w:rsid w:val="00AD42D4"/>
    <w:rsid w:val="00AD498F"/>
    <w:rsid w:val="00AD5162"/>
    <w:rsid w:val="00AE761E"/>
    <w:rsid w:val="00AF7813"/>
    <w:rsid w:val="00B03BD0"/>
    <w:rsid w:val="00B05F1D"/>
    <w:rsid w:val="00B1009C"/>
    <w:rsid w:val="00B17EE6"/>
    <w:rsid w:val="00B24275"/>
    <w:rsid w:val="00B253CF"/>
    <w:rsid w:val="00B37E47"/>
    <w:rsid w:val="00B51B2B"/>
    <w:rsid w:val="00B53435"/>
    <w:rsid w:val="00B54A49"/>
    <w:rsid w:val="00B54A87"/>
    <w:rsid w:val="00B55475"/>
    <w:rsid w:val="00B709A4"/>
    <w:rsid w:val="00B95188"/>
    <w:rsid w:val="00B96733"/>
    <w:rsid w:val="00BA086E"/>
    <w:rsid w:val="00BA1517"/>
    <w:rsid w:val="00BB6C72"/>
    <w:rsid w:val="00BC680A"/>
    <w:rsid w:val="00BD19DF"/>
    <w:rsid w:val="00BD1BCA"/>
    <w:rsid w:val="00BD4B02"/>
    <w:rsid w:val="00BD5CE5"/>
    <w:rsid w:val="00BD76BA"/>
    <w:rsid w:val="00BE447D"/>
    <w:rsid w:val="00BE6640"/>
    <w:rsid w:val="00BE6A34"/>
    <w:rsid w:val="00BE74A8"/>
    <w:rsid w:val="00BF6BF6"/>
    <w:rsid w:val="00C0365E"/>
    <w:rsid w:val="00C06281"/>
    <w:rsid w:val="00C132CA"/>
    <w:rsid w:val="00C1416E"/>
    <w:rsid w:val="00C173AD"/>
    <w:rsid w:val="00C240C6"/>
    <w:rsid w:val="00C24CDD"/>
    <w:rsid w:val="00C271DB"/>
    <w:rsid w:val="00C27435"/>
    <w:rsid w:val="00C27E24"/>
    <w:rsid w:val="00C44D94"/>
    <w:rsid w:val="00C55D80"/>
    <w:rsid w:val="00C56359"/>
    <w:rsid w:val="00C62E0F"/>
    <w:rsid w:val="00C640E0"/>
    <w:rsid w:val="00C72A56"/>
    <w:rsid w:val="00C82C2C"/>
    <w:rsid w:val="00C8441B"/>
    <w:rsid w:val="00C91152"/>
    <w:rsid w:val="00C92095"/>
    <w:rsid w:val="00C922A7"/>
    <w:rsid w:val="00C973E2"/>
    <w:rsid w:val="00C979BC"/>
    <w:rsid w:val="00CA6AD2"/>
    <w:rsid w:val="00CA6F75"/>
    <w:rsid w:val="00CB0674"/>
    <w:rsid w:val="00CB55A9"/>
    <w:rsid w:val="00CB79EB"/>
    <w:rsid w:val="00CC1631"/>
    <w:rsid w:val="00CC2CD7"/>
    <w:rsid w:val="00CC49DD"/>
    <w:rsid w:val="00CC5461"/>
    <w:rsid w:val="00CC775A"/>
    <w:rsid w:val="00CE3A57"/>
    <w:rsid w:val="00D0387A"/>
    <w:rsid w:val="00D14DEC"/>
    <w:rsid w:val="00D1753C"/>
    <w:rsid w:val="00D2056F"/>
    <w:rsid w:val="00D22499"/>
    <w:rsid w:val="00D22CA0"/>
    <w:rsid w:val="00D23D42"/>
    <w:rsid w:val="00D25A90"/>
    <w:rsid w:val="00D2633E"/>
    <w:rsid w:val="00D26C23"/>
    <w:rsid w:val="00D27643"/>
    <w:rsid w:val="00D306B0"/>
    <w:rsid w:val="00D313CD"/>
    <w:rsid w:val="00D3147E"/>
    <w:rsid w:val="00D37499"/>
    <w:rsid w:val="00D37604"/>
    <w:rsid w:val="00D46C07"/>
    <w:rsid w:val="00D47FA3"/>
    <w:rsid w:val="00D52F0F"/>
    <w:rsid w:val="00D56A38"/>
    <w:rsid w:val="00D67F46"/>
    <w:rsid w:val="00D723A3"/>
    <w:rsid w:val="00D736AA"/>
    <w:rsid w:val="00D82B39"/>
    <w:rsid w:val="00D851C7"/>
    <w:rsid w:val="00D8735E"/>
    <w:rsid w:val="00D8739D"/>
    <w:rsid w:val="00D90390"/>
    <w:rsid w:val="00D90B3A"/>
    <w:rsid w:val="00DA5E7E"/>
    <w:rsid w:val="00DA605A"/>
    <w:rsid w:val="00DC1EC7"/>
    <w:rsid w:val="00DC45FC"/>
    <w:rsid w:val="00DC502E"/>
    <w:rsid w:val="00DC5388"/>
    <w:rsid w:val="00DD788C"/>
    <w:rsid w:val="00E00C8B"/>
    <w:rsid w:val="00E02BC9"/>
    <w:rsid w:val="00E0361B"/>
    <w:rsid w:val="00E04D03"/>
    <w:rsid w:val="00E05CE0"/>
    <w:rsid w:val="00E065ED"/>
    <w:rsid w:val="00E218E2"/>
    <w:rsid w:val="00E244E4"/>
    <w:rsid w:val="00E27A9B"/>
    <w:rsid w:val="00E31F74"/>
    <w:rsid w:val="00E3304A"/>
    <w:rsid w:val="00E43B4B"/>
    <w:rsid w:val="00E43F94"/>
    <w:rsid w:val="00E45473"/>
    <w:rsid w:val="00E62102"/>
    <w:rsid w:val="00E67F63"/>
    <w:rsid w:val="00E67F91"/>
    <w:rsid w:val="00E70AFC"/>
    <w:rsid w:val="00E82FB5"/>
    <w:rsid w:val="00E875C5"/>
    <w:rsid w:val="00E95254"/>
    <w:rsid w:val="00EA3959"/>
    <w:rsid w:val="00EB2167"/>
    <w:rsid w:val="00ED05E3"/>
    <w:rsid w:val="00EE2885"/>
    <w:rsid w:val="00EF1BE0"/>
    <w:rsid w:val="00EF1D9A"/>
    <w:rsid w:val="00EF7A6B"/>
    <w:rsid w:val="00F1203D"/>
    <w:rsid w:val="00F12817"/>
    <w:rsid w:val="00F13EA6"/>
    <w:rsid w:val="00F21A92"/>
    <w:rsid w:val="00F24169"/>
    <w:rsid w:val="00F266B3"/>
    <w:rsid w:val="00F311D6"/>
    <w:rsid w:val="00F4567B"/>
    <w:rsid w:val="00F45EDB"/>
    <w:rsid w:val="00F47E3E"/>
    <w:rsid w:val="00F6081B"/>
    <w:rsid w:val="00F61F5E"/>
    <w:rsid w:val="00F72BC1"/>
    <w:rsid w:val="00F73059"/>
    <w:rsid w:val="00F7319D"/>
    <w:rsid w:val="00F73F3D"/>
    <w:rsid w:val="00F824B8"/>
    <w:rsid w:val="00F8541F"/>
    <w:rsid w:val="00F8722A"/>
    <w:rsid w:val="00F913DE"/>
    <w:rsid w:val="00F943C2"/>
    <w:rsid w:val="00F95AF9"/>
    <w:rsid w:val="00F9745D"/>
    <w:rsid w:val="00FA32CA"/>
    <w:rsid w:val="00FA6157"/>
    <w:rsid w:val="00FB0572"/>
    <w:rsid w:val="00FC3D4A"/>
    <w:rsid w:val="00FD3805"/>
    <w:rsid w:val="00FF195E"/>
    <w:rsid w:val="00FF7B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4095C43-A630-4A13-AD10-B583CE8FE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06B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F068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3F0680"/>
    <w:rPr>
      <w:sz w:val="18"/>
      <w:szCs w:val="18"/>
    </w:rPr>
  </w:style>
  <w:style w:type="paragraph" w:styleId="a4">
    <w:name w:val="footer"/>
    <w:basedOn w:val="a"/>
    <w:link w:val="Char0"/>
    <w:uiPriority w:val="99"/>
    <w:unhideWhenUsed/>
    <w:rsid w:val="003F0680"/>
    <w:pPr>
      <w:tabs>
        <w:tab w:val="center" w:pos="4153"/>
        <w:tab w:val="right" w:pos="8306"/>
      </w:tabs>
      <w:snapToGrid w:val="0"/>
      <w:jc w:val="left"/>
    </w:pPr>
    <w:rPr>
      <w:sz w:val="18"/>
      <w:szCs w:val="18"/>
    </w:rPr>
  </w:style>
  <w:style w:type="character" w:customStyle="1" w:styleId="Char0">
    <w:name w:val="页脚 Char"/>
    <w:link w:val="a4"/>
    <w:uiPriority w:val="99"/>
    <w:rsid w:val="003F0680"/>
    <w:rPr>
      <w:sz w:val="18"/>
      <w:szCs w:val="18"/>
    </w:rPr>
  </w:style>
  <w:style w:type="paragraph" w:styleId="a5">
    <w:name w:val="Body Text Indent"/>
    <w:basedOn w:val="a"/>
    <w:link w:val="Char1"/>
    <w:uiPriority w:val="99"/>
    <w:semiHidden/>
    <w:unhideWhenUsed/>
    <w:rsid w:val="005F0251"/>
    <w:pPr>
      <w:widowControl/>
      <w:spacing w:before="100" w:beforeAutospacing="1" w:after="100" w:afterAutospacing="1"/>
      <w:jc w:val="left"/>
    </w:pPr>
    <w:rPr>
      <w:rFonts w:ascii="宋体" w:hAnsi="宋体" w:cs="宋体"/>
      <w:kern w:val="0"/>
      <w:sz w:val="24"/>
      <w:szCs w:val="24"/>
    </w:rPr>
  </w:style>
  <w:style w:type="character" w:customStyle="1" w:styleId="Char1">
    <w:name w:val="正文文本缩进 Char"/>
    <w:link w:val="a5"/>
    <w:uiPriority w:val="99"/>
    <w:semiHidden/>
    <w:rsid w:val="005F0251"/>
    <w:rPr>
      <w:rFonts w:ascii="宋体" w:eastAsia="宋体" w:hAnsi="宋体" w:cs="宋体"/>
      <w:kern w:val="0"/>
      <w:sz w:val="24"/>
      <w:szCs w:val="24"/>
    </w:rPr>
  </w:style>
  <w:style w:type="paragraph" w:styleId="a6">
    <w:name w:val="Balloon Text"/>
    <w:basedOn w:val="a"/>
    <w:link w:val="Char2"/>
    <w:uiPriority w:val="99"/>
    <w:semiHidden/>
    <w:unhideWhenUsed/>
    <w:rsid w:val="004A4021"/>
    <w:rPr>
      <w:sz w:val="18"/>
      <w:szCs w:val="18"/>
    </w:rPr>
  </w:style>
  <w:style w:type="character" w:customStyle="1" w:styleId="Char2">
    <w:name w:val="批注框文本 Char"/>
    <w:link w:val="a6"/>
    <w:uiPriority w:val="99"/>
    <w:semiHidden/>
    <w:rsid w:val="004A4021"/>
    <w:rPr>
      <w:sz w:val="18"/>
      <w:szCs w:val="18"/>
    </w:rPr>
  </w:style>
  <w:style w:type="paragraph" w:styleId="a7">
    <w:name w:val="Date"/>
    <w:basedOn w:val="a"/>
    <w:next w:val="a"/>
    <w:link w:val="Char3"/>
    <w:uiPriority w:val="99"/>
    <w:semiHidden/>
    <w:unhideWhenUsed/>
    <w:rsid w:val="005F2D95"/>
    <w:pPr>
      <w:ind w:leftChars="2500" w:left="100"/>
    </w:pPr>
  </w:style>
  <w:style w:type="character" w:customStyle="1" w:styleId="Char3">
    <w:name w:val="日期 Char"/>
    <w:basedOn w:val="a0"/>
    <w:link w:val="a7"/>
    <w:uiPriority w:val="99"/>
    <w:semiHidden/>
    <w:rsid w:val="005F2D95"/>
  </w:style>
  <w:style w:type="paragraph" w:styleId="3">
    <w:name w:val="Body Text Indent 3"/>
    <w:basedOn w:val="a"/>
    <w:link w:val="3Char"/>
    <w:uiPriority w:val="99"/>
    <w:semiHidden/>
    <w:unhideWhenUsed/>
    <w:rsid w:val="005F2D95"/>
    <w:pPr>
      <w:spacing w:after="120"/>
      <w:ind w:leftChars="200" w:left="420"/>
    </w:pPr>
    <w:rPr>
      <w:sz w:val="16"/>
      <w:szCs w:val="16"/>
    </w:rPr>
  </w:style>
  <w:style w:type="character" w:customStyle="1" w:styleId="3Char">
    <w:name w:val="正文文本缩进 3 Char"/>
    <w:link w:val="3"/>
    <w:uiPriority w:val="99"/>
    <w:semiHidden/>
    <w:rsid w:val="005F2D95"/>
    <w:rPr>
      <w:sz w:val="16"/>
      <w:szCs w:val="16"/>
    </w:rPr>
  </w:style>
  <w:style w:type="paragraph" w:styleId="a8">
    <w:name w:val="Normal (Web)"/>
    <w:basedOn w:val="a"/>
    <w:rsid w:val="005F2D95"/>
    <w:pPr>
      <w:widowControl/>
      <w:spacing w:before="100" w:beforeAutospacing="1" w:after="100" w:afterAutospacing="1"/>
      <w:jc w:val="left"/>
    </w:pPr>
    <w:rPr>
      <w:rFonts w:ascii="宋体" w:hAnsi="宋体" w:cs="宋体"/>
      <w:kern w:val="0"/>
      <w:sz w:val="24"/>
      <w:szCs w:val="24"/>
    </w:rPr>
  </w:style>
  <w:style w:type="paragraph" w:customStyle="1" w:styleId="Default">
    <w:name w:val="Default"/>
    <w:rsid w:val="005F2D95"/>
    <w:pPr>
      <w:widowControl w:val="0"/>
      <w:autoSpaceDE w:val="0"/>
      <w:autoSpaceDN w:val="0"/>
      <w:adjustRightInd w:val="0"/>
    </w:pPr>
    <w:rPr>
      <w:rFonts w:ascii="华文细黑" w:eastAsia="华文细黑" w:hAnsi="Times New Roman" w:cs="华文细黑"/>
      <w:color w:val="000000"/>
      <w:sz w:val="24"/>
      <w:szCs w:val="24"/>
    </w:rPr>
  </w:style>
  <w:style w:type="paragraph" w:styleId="a9">
    <w:name w:val="Document Map"/>
    <w:basedOn w:val="a"/>
    <w:link w:val="Char4"/>
    <w:uiPriority w:val="99"/>
    <w:semiHidden/>
    <w:unhideWhenUsed/>
    <w:rsid w:val="006354AE"/>
    <w:rPr>
      <w:rFonts w:ascii="宋体"/>
      <w:sz w:val="18"/>
      <w:szCs w:val="18"/>
    </w:rPr>
  </w:style>
  <w:style w:type="character" w:customStyle="1" w:styleId="Char4">
    <w:name w:val="文档结构图 Char"/>
    <w:link w:val="a9"/>
    <w:uiPriority w:val="99"/>
    <w:semiHidden/>
    <w:rsid w:val="006354AE"/>
    <w:rPr>
      <w:rFonts w:ascii="宋体" w:eastAsia="宋体"/>
      <w:sz w:val="18"/>
      <w:szCs w:val="18"/>
    </w:rPr>
  </w:style>
  <w:style w:type="character" w:styleId="aa">
    <w:name w:val="annotation reference"/>
    <w:uiPriority w:val="99"/>
    <w:semiHidden/>
    <w:unhideWhenUsed/>
    <w:rsid w:val="006F4FEB"/>
    <w:rPr>
      <w:sz w:val="21"/>
      <w:szCs w:val="21"/>
    </w:rPr>
  </w:style>
  <w:style w:type="paragraph" w:styleId="ab">
    <w:name w:val="annotation text"/>
    <w:basedOn w:val="a"/>
    <w:link w:val="Char5"/>
    <w:uiPriority w:val="99"/>
    <w:semiHidden/>
    <w:unhideWhenUsed/>
    <w:rsid w:val="006F4FEB"/>
    <w:pPr>
      <w:jc w:val="left"/>
    </w:pPr>
    <w:rPr>
      <w:rFonts w:ascii="仿宋_GB2312" w:eastAsia="仿宋_GB2312" w:hAnsi="Times New Roman"/>
      <w:sz w:val="32"/>
      <w:szCs w:val="24"/>
    </w:rPr>
  </w:style>
  <w:style w:type="character" w:customStyle="1" w:styleId="Char5">
    <w:name w:val="批注文字 Char"/>
    <w:link w:val="ab"/>
    <w:uiPriority w:val="99"/>
    <w:semiHidden/>
    <w:rsid w:val="006F4FEB"/>
    <w:rPr>
      <w:rFonts w:ascii="仿宋_GB2312" w:eastAsia="仿宋_GB2312" w:hAnsi="Times New Roman" w:cs="Times New Roman"/>
      <w:sz w:val="32"/>
      <w:szCs w:val="24"/>
    </w:rPr>
  </w:style>
  <w:style w:type="table" w:styleId="ac">
    <w:name w:val="Table Grid"/>
    <w:basedOn w:val="a1"/>
    <w:rsid w:val="00DC502E"/>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87639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332335">
      <w:bodyDiv w:val="1"/>
      <w:marLeft w:val="0"/>
      <w:marRight w:val="0"/>
      <w:marTop w:val="0"/>
      <w:marBottom w:val="0"/>
      <w:divBdr>
        <w:top w:val="none" w:sz="0" w:space="0" w:color="auto"/>
        <w:left w:val="none" w:sz="0" w:space="0" w:color="auto"/>
        <w:bottom w:val="none" w:sz="0" w:space="0" w:color="auto"/>
        <w:right w:val="none" w:sz="0" w:space="0" w:color="auto"/>
      </w:divBdr>
    </w:div>
    <w:div w:id="656694555">
      <w:bodyDiv w:val="1"/>
      <w:marLeft w:val="0"/>
      <w:marRight w:val="0"/>
      <w:marTop w:val="0"/>
      <w:marBottom w:val="0"/>
      <w:divBdr>
        <w:top w:val="none" w:sz="0" w:space="0" w:color="auto"/>
        <w:left w:val="none" w:sz="0" w:space="0" w:color="auto"/>
        <w:bottom w:val="none" w:sz="0" w:space="0" w:color="auto"/>
        <w:right w:val="none" w:sz="0" w:space="0" w:color="auto"/>
      </w:divBdr>
    </w:div>
    <w:div w:id="727338402">
      <w:bodyDiv w:val="1"/>
      <w:marLeft w:val="0"/>
      <w:marRight w:val="0"/>
      <w:marTop w:val="0"/>
      <w:marBottom w:val="0"/>
      <w:divBdr>
        <w:top w:val="none" w:sz="0" w:space="0" w:color="auto"/>
        <w:left w:val="none" w:sz="0" w:space="0" w:color="auto"/>
        <w:bottom w:val="none" w:sz="0" w:space="0" w:color="auto"/>
        <w:right w:val="none" w:sz="0" w:space="0" w:color="auto"/>
      </w:divBdr>
    </w:div>
    <w:div w:id="1044060140">
      <w:bodyDiv w:val="1"/>
      <w:marLeft w:val="0"/>
      <w:marRight w:val="0"/>
      <w:marTop w:val="0"/>
      <w:marBottom w:val="0"/>
      <w:divBdr>
        <w:top w:val="none" w:sz="0" w:space="0" w:color="auto"/>
        <w:left w:val="none" w:sz="0" w:space="0" w:color="auto"/>
        <w:bottom w:val="none" w:sz="0" w:space="0" w:color="auto"/>
        <w:right w:val="none" w:sz="0" w:space="0" w:color="auto"/>
      </w:divBdr>
    </w:div>
    <w:div w:id="1104232616">
      <w:bodyDiv w:val="1"/>
      <w:marLeft w:val="0"/>
      <w:marRight w:val="0"/>
      <w:marTop w:val="0"/>
      <w:marBottom w:val="0"/>
      <w:divBdr>
        <w:top w:val="none" w:sz="0" w:space="0" w:color="auto"/>
        <w:left w:val="none" w:sz="0" w:space="0" w:color="auto"/>
        <w:bottom w:val="none" w:sz="0" w:space="0" w:color="auto"/>
        <w:right w:val="none" w:sz="0" w:space="0" w:color="auto"/>
      </w:divBdr>
    </w:div>
    <w:div w:id="1365641083">
      <w:bodyDiv w:val="1"/>
      <w:marLeft w:val="0"/>
      <w:marRight w:val="0"/>
      <w:marTop w:val="0"/>
      <w:marBottom w:val="0"/>
      <w:divBdr>
        <w:top w:val="none" w:sz="0" w:space="0" w:color="auto"/>
        <w:left w:val="none" w:sz="0" w:space="0" w:color="auto"/>
        <w:bottom w:val="none" w:sz="0" w:space="0" w:color="auto"/>
        <w:right w:val="none" w:sz="0" w:space="0" w:color="auto"/>
      </w:divBdr>
    </w:div>
    <w:div w:id="1898928209">
      <w:bodyDiv w:val="1"/>
      <w:marLeft w:val="0"/>
      <w:marRight w:val="0"/>
      <w:marTop w:val="0"/>
      <w:marBottom w:val="0"/>
      <w:divBdr>
        <w:top w:val="none" w:sz="0" w:space="0" w:color="auto"/>
        <w:left w:val="none" w:sz="0" w:space="0" w:color="auto"/>
        <w:bottom w:val="none" w:sz="0" w:space="0" w:color="auto"/>
        <w:right w:val="none" w:sz="0" w:space="0" w:color="auto"/>
      </w:divBdr>
    </w:div>
    <w:div w:id="1905068316">
      <w:bodyDiv w:val="1"/>
      <w:marLeft w:val="0"/>
      <w:marRight w:val="0"/>
      <w:marTop w:val="0"/>
      <w:marBottom w:val="0"/>
      <w:divBdr>
        <w:top w:val="none" w:sz="0" w:space="0" w:color="auto"/>
        <w:left w:val="none" w:sz="0" w:space="0" w:color="auto"/>
        <w:bottom w:val="none" w:sz="0" w:space="0" w:color="auto"/>
        <w:right w:val="none" w:sz="0" w:space="0" w:color="auto"/>
      </w:divBdr>
    </w:div>
    <w:div w:id="2087453196">
      <w:bodyDiv w:val="1"/>
      <w:marLeft w:val="0"/>
      <w:marRight w:val="0"/>
      <w:marTop w:val="0"/>
      <w:marBottom w:val="0"/>
      <w:divBdr>
        <w:top w:val="none" w:sz="0" w:space="0" w:color="auto"/>
        <w:left w:val="none" w:sz="0" w:space="0" w:color="auto"/>
        <w:bottom w:val="none" w:sz="0" w:space="0" w:color="auto"/>
        <w:right w:val="none" w:sz="0" w:space="0" w:color="auto"/>
      </w:divBdr>
    </w:div>
    <w:div w:id="2144883052">
      <w:bodyDiv w:val="1"/>
      <w:marLeft w:val="0"/>
      <w:marRight w:val="0"/>
      <w:marTop w:val="0"/>
      <w:marBottom w:val="0"/>
      <w:divBdr>
        <w:top w:val="none" w:sz="0" w:space="0" w:color="auto"/>
        <w:left w:val="none" w:sz="0" w:space="0" w:color="auto"/>
        <w:bottom w:val="none" w:sz="0" w:space="0" w:color="auto"/>
        <w:right w:val="none" w:sz="0" w:space="0" w:color="auto"/>
      </w:divBdr>
      <w:divsChild>
        <w:div w:id="1579317129">
          <w:marLeft w:val="0"/>
          <w:marRight w:val="0"/>
          <w:marTop w:val="0"/>
          <w:marBottom w:val="0"/>
          <w:divBdr>
            <w:top w:val="none" w:sz="0" w:space="0" w:color="auto"/>
            <w:left w:val="none" w:sz="0" w:space="0" w:color="auto"/>
            <w:bottom w:val="none" w:sz="0" w:space="0" w:color="auto"/>
            <w:right w:val="none" w:sz="0" w:space="0" w:color="auto"/>
          </w:divBdr>
          <w:divsChild>
            <w:div w:id="746460064">
              <w:marLeft w:val="0"/>
              <w:marRight w:val="0"/>
              <w:marTop w:val="0"/>
              <w:marBottom w:val="0"/>
              <w:divBdr>
                <w:top w:val="single" w:sz="6" w:space="0" w:color="C4E1FF"/>
                <w:left w:val="single" w:sz="6" w:space="0" w:color="C4E1FF"/>
                <w:bottom w:val="single" w:sz="6" w:space="0" w:color="C4E1FF"/>
                <w:right w:val="single" w:sz="6" w:space="0" w:color="C4E1FF"/>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76947-8FFF-476C-A7E3-7444AC008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7</Pages>
  <Words>664</Words>
  <Characters>3785</Characters>
  <Application>Microsoft Office Word</Application>
  <DocSecurity>0</DocSecurity>
  <Lines>31</Lines>
  <Paragraphs>8</Paragraphs>
  <ScaleCrop>false</ScaleCrop>
  <Manager>宋常胜</Manager>
  <Company>HPU</Company>
  <LinksUpToDate>false</LinksUpToDate>
  <CharactersWithSpaces>4441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宋常胜</dc:creator>
  <cp:lastModifiedBy>Microsoft</cp:lastModifiedBy>
  <cp:revision>54</cp:revision>
  <cp:lastPrinted>2020-12-17T11:54:00Z</cp:lastPrinted>
  <dcterms:created xsi:type="dcterms:W3CDTF">2020-12-14T08:41:00Z</dcterms:created>
  <dcterms:modified xsi:type="dcterms:W3CDTF">2020-12-17T12:10:00Z</dcterms:modified>
</cp:coreProperties>
</file>